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4107" w14:textId="15B0D6A1" w:rsidR="00402BBC" w:rsidRPr="00157E1D" w:rsidRDefault="00402BBC" w:rsidP="00402BBC">
      <w:pPr>
        <w:jc w:val="right"/>
        <w:rPr>
          <w:rFonts w:asciiTheme="majorBidi" w:hAnsiTheme="majorBidi" w:cstheme="majorBidi"/>
          <w:sz w:val="24"/>
          <w:szCs w:val="24"/>
          <w:lang w:val="lt-LT"/>
        </w:rPr>
      </w:pPr>
      <w:r w:rsidRPr="00157E1D">
        <w:rPr>
          <w:rFonts w:asciiTheme="majorBidi" w:hAnsiTheme="majorBidi" w:cstheme="majorBidi"/>
          <w:sz w:val="24"/>
          <w:szCs w:val="24"/>
          <w:lang w:val="lt-LT"/>
        </w:rPr>
        <w:t xml:space="preserve">Specialiųjų pirkimo sąlygų </w:t>
      </w:r>
      <w:r w:rsidR="00157E1D" w:rsidRPr="00157E1D">
        <w:rPr>
          <w:rFonts w:asciiTheme="majorBidi" w:hAnsiTheme="majorBidi" w:cstheme="majorBidi"/>
          <w:sz w:val="24"/>
          <w:szCs w:val="24"/>
          <w:lang w:val="lt-LT"/>
        </w:rPr>
        <w:t>12</w:t>
      </w:r>
      <w:r w:rsidRPr="00157E1D">
        <w:rPr>
          <w:rFonts w:asciiTheme="majorBidi" w:hAnsiTheme="majorBidi" w:cstheme="majorBidi"/>
          <w:sz w:val="24"/>
          <w:szCs w:val="24"/>
          <w:lang w:val="lt-LT"/>
        </w:rPr>
        <w:t xml:space="preserve"> priedas</w:t>
      </w:r>
    </w:p>
    <w:p w14:paraId="3378A5F5" w14:textId="77777777" w:rsidR="00436EDE" w:rsidRDefault="00436EDE" w:rsidP="00436EDE">
      <w:pPr>
        <w:rPr>
          <w:rFonts w:ascii="Times New Roman" w:hAnsi="Times New Roman" w:cs="Times New Roman"/>
          <w:b/>
          <w:bCs/>
          <w:sz w:val="24"/>
          <w:szCs w:val="24"/>
        </w:rPr>
      </w:pPr>
    </w:p>
    <w:p w14:paraId="15D96310" w14:textId="7B096BC7" w:rsidR="00644DDA" w:rsidRPr="00157E1D" w:rsidRDefault="002F1842" w:rsidP="00644DDA">
      <w:pPr>
        <w:jc w:val="center"/>
        <w:rPr>
          <w:rFonts w:ascii="Times New Roman" w:hAnsi="Times New Roman" w:cs="Times New Roman"/>
          <w:b/>
          <w:bCs/>
          <w:i/>
          <w:iCs/>
          <w:sz w:val="24"/>
          <w:szCs w:val="24"/>
          <w:lang w:val="lt-LT"/>
        </w:rPr>
      </w:pPr>
      <w:r>
        <w:rPr>
          <w:rFonts w:ascii="Times New Roman" w:hAnsi="Times New Roman" w:cs="Times New Roman"/>
          <w:b/>
          <w:bCs/>
          <w:sz w:val="24"/>
          <w:szCs w:val="24"/>
        </w:rPr>
        <w:t xml:space="preserve">TIEKĖJO </w:t>
      </w:r>
      <w:r w:rsidR="006E33C0" w:rsidRPr="00157E1D">
        <w:rPr>
          <w:rFonts w:ascii="Times New Roman" w:hAnsi="Times New Roman" w:cs="Times New Roman"/>
          <w:b/>
          <w:bCs/>
          <w:sz w:val="24"/>
          <w:szCs w:val="24"/>
        </w:rPr>
        <w:t>SIŪLOMŲ SPECIALISTŲ SĄRAŠAS</w:t>
      </w:r>
      <w:r w:rsidR="006E33C0" w:rsidRPr="00157E1D">
        <w:rPr>
          <w:rFonts w:ascii="Times New Roman" w:hAnsi="Times New Roman" w:cs="Times New Roman"/>
          <w:b/>
          <w:bCs/>
          <w:sz w:val="24"/>
          <w:szCs w:val="24"/>
          <w:vertAlign w:val="superscript"/>
        </w:rPr>
        <w:footnoteReference w:id="1"/>
      </w:r>
      <w:r w:rsidR="0089769E" w:rsidRPr="00157E1D">
        <w:rPr>
          <w:rFonts w:ascii="Times New Roman" w:hAnsi="Times New Roman" w:cs="Times New Roman"/>
          <w:b/>
          <w:bCs/>
          <w:sz w:val="24"/>
          <w:szCs w:val="24"/>
        </w:rPr>
        <w:t xml:space="preserve"> </w:t>
      </w:r>
    </w:p>
    <w:p w14:paraId="20A9B562" w14:textId="03EEE3FB" w:rsidR="00472864" w:rsidRPr="00472864" w:rsidRDefault="00644DDA" w:rsidP="009E1AB8">
      <w:pPr>
        <w:spacing w:after="60" w:line="240" w:lineRule="auto"/>
        <w:ind w:left="-426"/>
        <w:rPr>
          <w:rFonts w:ascii="Times New Roman" w:hAnsi="Times New Roman" w:cs="Times New Roman"/>
          <w:bCs/>
          <w:lang w:val="lt-LT"/>
        </w:rPr>
      </w:pPr>
      <w:r w:rsidRPr="0057233D">
        <w:rPr>
          <w:rFonts w:ascii="Times New Roman" w:hAnsi="Times New Roman" w:cs="Times New Roman"/>
          <w:bCs/>
          <w:lang w:val="lt-LT"/>
        </w:rPr>
        <w:t>1 lentelė. Siūlomų specialistų sąrašas (</w:t>
      </w:r>
      <w:r w:rsidR="002779D8">
        <w:rPr>
          <w:rFonts w:ascii="Times New Roman" w:hAnsi="Times New Roman" w:cs="Times New Roman"/>
          <w:bCs/>
          <w:lang w:val="lt-LT"/>
        </w:rPr>
        <w:t>l</w:t>
      </w:r>
      <w:r w:rsidR="002779D8" w:rsidRPr="002779D8">
        <w:rPr>
          <w:rFonts w:ascii="Times New Roman" w:hAnsi="Times New Roman" w:cs="Times New Roman"/>
          <w:bCs/>
          <w:lang w:val="lt-LT"/>
        </w:rPr>
        <w:t>entelėje pateikiami duomenys, apie specialistus, kurie bus atsakingi už viešojo paslaugų pirkimo sutarties vykdymą</w:t>
      </w:r>
      <w:r w:rsidR="002779D8">
        <w:rPr>
          <w:rFonts w:ascii="Times New Roman" w:hAnsi="Times New Roman" w:cs="Times New Roman"/>
          <w:bCs/>
          <w:lang w:val="lt-LT"/>
        </w:rPr>
        <w:t>)</w:t>
      </w:r>
      <w:r w:rsidR="002779D8" w:rsidRPr="002779D8">
        <w:rPr>
          <w:rFonts w:ascii="Times New Roman" w:hAnsi="Times New Roman" w:cs="Times New Roman"/>
          <w:bCs/>
          <w:lang w:val="lt-LT"/>
        </w:rPr>
        <w:t>:</w:t>
      </w:r>
    </w:p>
    <w:tbl>
      <w:tblPr>
        <w:tblW w:w="5319" w:type="pct"/>
        <w:tblInd w:w="-431" w:type="dxa"/>
        <w:tblLook w:val="04A0" w:firstRow="1" w:lastRow="0" w:firstColumn="1" w:lastColumn="0" w:noHBand="0" w:noVBand="1"/>
      </w:tblPr>
      <w:tblGrid>
        <w:gridCol w:w="2093"/>
        <w:gridCol w:w="5006"/>
        <w:gridCol w:w="3692"/>
        <w:gridCol w:w="4238"/>
      </w:tblGrid>
      <w:tr w:rsidR="00472864" w:rsidRPr="00472864" w14:paraId="2A46F7BC" w14:textId="77777777" w:rsidTr="009E1AB8">
        <w:trPr>
          <w:trHeight w:val="70"/>
        </w:trPr>
        <w:tc>
          <w:tcPr>
            <w:tcW w:w="696"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29A039F5"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000000"/>
                <w:lang w:val="lt-LT" w:eastAsia="lt-LT"/>
              </w:rPr>
              <w:t>Kvalifikacijos reikalavimų lentelės eilutės numeris</w:t>
            </w:r>
          </w:p>
        </w:tc>
        <w:tc>
          <w:tcPr>
            <w:tcW w:w="1665"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2DC3F2E"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000000"/>
                <w:lang w:val="lt-LT" w:eastAsia="lt-LT"/>
              </w:rPr>
              <w:t>Pozicija, į kurią siūlomas specialistas</w:t>
            </w:r>
          </w:p>
        </w:tc>
        <w:tc>
          <w:tcPr>
            <w:tcW w:w="1228"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6706CA6"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lang w:val="lt-LT"/>
              </w:rPr>
              <w:t>Specialisto vardas, pavardė</w:t>
            </w:r>
          </w:p>
          <w:p w14:paraId="32050B34" w14:textId="77777777" w:rsidR="00472864" w:rsidRPr="00472864" w:rsidRDefault="00472864" w:rsidP="00253848">
            <w:pPr>
              <w:jc w:val="center"/>
              <w:rPr>
                <w:rFonts w:ascii="Times New Roman" w:hAnsi="Times New Roman" w:cs="Times New Roman"/>
                <w:b/>
                <w:i/>
                <w:iCs/>
                <w:color w:val="FF0000"/>
                <w:lang w:val="lt-LT"/>
              </w:rPr>
            </w:pPr>
            <w:r w:rsidRPr="00472864">
              <w:rPr>
                <w:rFonts w:ascii="Times New Roman" w:hAnsi="Times New Roman" w:cs="Times New Roman"/>
                <w:b/>
                <w:i/>
                <w:iCs/>
                <w:color w:val="FF0000"/>
                <w:lang w:val="lt-LT"/>
              </w:rPr>
              <w:t>(nurodyti)</w:t>
            </w:r>
          </w:p>
        </w:tc>
        <w:tc>
          <w:tcPr>
            <w:tcW w:w="141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8B8DC8"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lang w:val="lt-LT"/>
              </w:rPr>
              <w:t>Specialisto darbovietės pavadinimas arba individualios veiklos pažymėjimo arba verslo liudijimo Nr.</w:t>
            </w:r>
            <w:r w:rsidRPr="00472864">
              <w:rPr>
                <w:rStyle w:val="FootnoteReference"/>
                <w:rFonts w:ascii="Times New Roman" w:hAnsi="Times New Roman" w:cs="Times New Roman"/>
                <w:b/>
                <w:i/>
                <w:iCs/>
                <w:lang w:val="lt-LT"/>
              </w:rPr>
              <w:footnoteReference w:id="2"/>
            </w:r>
          </w:p>
          <w:p w14:paraId="32CAD480" w14:textId="77777777" w:rsidR="00472864" w:rsidRPr="00472864" w:rsidRDefault="00472864" w:rsidP="00253848">
            <w:pPr>
              <w:jc w:val="center"/>
              <w:rPr>
                <w:rFonts w:ascii="Times New Roman" w:hAnsi="Times New Roman" w:cs="Times New Roman"/>
                <w:b/>
                <w:i/>
                <w:iCs/>
                <w:lang w:val="lt-LT"/>
              </w:rPr>
            </w:pPr>
            <w:r w:rsidRPr="00472864">
              <w:rPr>
                <w:rFonts w:ascii="Times New Roman" w:hAnsi="Times New Roman" w:cs="Times New Roman"/>
                <w:b/>
                <w:i/>
                <w:iCs/>
                <w:color w:val="FF0000"/>
                <w:lang w:val="lt-LT"/>
              </w:rPr>
              <w:t>(nurodyti)</w:t>
            </w:r>
          </w:p>
        </w:tc>
      </w:tr>
      <w:tr w:rsidR="00472864" w:rsidRPr="00472864" w14:paraId="3F0A19EE" w14:textId="77777777" w:rsidTr="009E1AB8">
        <w:trPr>
          <w:trHeight w:val="111"/>
        </w:trPr>
        <w:tc>
          <w:tcPr>
            <w:tcW w:w="696" w:type="pct"/>
            <w:tcBorders>
              <w:top w:val="nil"/>
              <w:left w:val="single" w:sz="4" w:space="0" w:color="auto"/>
              <w:bottom w:val="single" w:sz="8" w:space="0" w:color="auto"/>
              <w:right w:val="nil"/>
            </w:tcBorders>
            <w:shd w:val="clear" w:color="auto" w:fill="F2F2F2" w:themeFill="background1" w:themeFillShade="F2"/>
            <w:vAlign w:val="center"/>
          </w:tcPr>
          <w:p w14:paraId="7F9ABAD7" w14:textId="77777777" w:rsidR="00472864" w:rsidRPr="00E32852" w:rsidRDefault="00472864" w:rsidP="00253848">
            <w:pPr>
              <w:spacing w:before="120" w:after="12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2.1.</w:t>
            </w:r>
          </w:p>
        </w:tc>
        <w:tc>
          <w:tcPr>
            <w:tcW w:w="1665" w:type="pct"/>
            <w:tcBorders>
              <w:top w:val="nil"/>
              <w:left w:val="single" w:sz="4" w:space="0" w:color="auto"/>
              <w:bottom w:val="single" w:sz="8" w:space="0" w:color="auto"/>
              <w:right w:val="nil"/>
            </w:tcBorders>
            <w:shd w:val="clear" w:color="auto" w:fill="F2F2F2" w:themeFill="background1" w:themeFillShade="F2"/>
            <w:vAlign w:val="center"/>
          </w:tcPr>
          <w:p w14:paraId="6DFEB83F" w14:textId="77777777" w:rsidR="00472864" w:rsidRPr="00E32852" w:rsidRDefault="00472864" w:rsidP="00253848">
            <w:pPr>
              <w:spacing w:before="120" w:after="120"/>
              <w:jc w:val="both"/>
              <w:rPr>
                <w:rFonts w:ascii="Times New Roman" w:hAnsi="Times New Roman" w:cs="Times New Roman"/>
                <w:bCs/>
                <w:color w:val="388600"/>
                <w:lang w:val="lt-LT"/>
              </w:rPr>
            </w:pPr>
            <w:r w:rsidRPr="00E32852">
              <w:rPr>
                <w:rFonts w:ascii="Times New Roman" w:hAnsi="Times New Roman" w:cs="Times New Roman"/>
                <w:bCs/>
                <w:color w:val="388600"/>
                <w:lang w:val="lt-LT"/>
              </w:rPr>
              <w:t>Projekto vadovas</w:t>
            </w:r>
          </w:p>
        </w:tc>
        <w:tc>
          <w:tcPr>
            <w:tcW w:w="1228"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FEF49B0" w14:textId="77777777" w:rsidR="00472864" w:rsidRPr="00472864" w:rsidRDefault="00472864" w:rsidP="00253848">
            <w:pPr>
              <w:spacing w:before="120" w:after="120"/>
              <w:rPr>
                <w:rFonts w:ascii="Times New Roman" w:hAnsi="Times New Roman" w:cs="Times New Roman"/>
                <w:lang w:val="lt-LT"/>
              </w:rPr>
            </w:pPr>
          </w:p>
        </w:tc>
        <w:tc>
          <w:tcPr>
            <w:tcW w:w="1410" w:type="pct"/>
            <w:tcBorders>
              <w:top w:val="nil"/>
              <w:left w:val="single" w:sz="4" w:space="0" w:color="auto"/>
              <w:bottom w:val="single" w:sz="4" w:space="0" w:color="auto"/>
              <w:right w:val="single" w:sz="4" w:space="0" w:color="auto"/>
            </w:tcBorders>
            <w:shd w:val="clear" w:color="auto" w:fill="F2F2F2" w:themeFill="background1" w:themeFillShade="F2"/>
            <w:vAlign w:val="center"/>
          </w:tcPr>
          <w:p w14:paraId="79EAC810" w14:textId="77777777" w:rsidR="00472864" w:rsidRPr="00472864" w:rsidRDefault="00472864" w:rsidP="00253848">
            <w:pPr>
              <w:spacing w:before="120" w:after="120"/>
              <w:rPr>
                <w:rFonts w:ascii="Times New Roman" w:hAnsi="Times New Roman" w:cs="Times New Roman"/>
                <w:lang w:val="lt-LT"/>
              </w:rPr>
            </w:pPr>
          </w:p>
        </w:tc>
      </w:tr>
      <w:tr w:rsidR="00472864" w:rsidRPr="00472864" w14:paraId="21738F0A"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20ACE47" w14:textId="77777777" w:rsidR="00472864" w:rsidRPr="00E32852" w:rsidRDefault="00472864" w:rsidP="00253848">
            <w:pPr>
              <w:spacing w:before="60" w:after="6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 xml:space="preserve">2.2. </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9865D7" w14:textId="7B9B51C6" w:rsidR="00472864" w:rsidRPr="00E32852" w:rsidRDefault="008B019B" w:rsidP="00253848">
            <w:pPr>
              <w:spacing w:before="60" w:after="60"/>
              <w:jc w:val="both"/>
              <w:rPr>
                <w:rFonts w:ascii="Times New Roman" w:hAnsi="Times New Roman" w:cs="Times New Roman"/>
                <w:bCs/>
                <w:color w:val="388600"/>
                <w:lang w:val="lt-LT"/>
              </w:rPr>
            </w:pPr>
            <w:r w:rsidRPr="00E32852">
              <w:rPr>
                <w:rFonts w:ascii="Times New Roman" w:hAnsi="Times New Roman" w:cs="Times New Roman"/>
                <w:bCs/>
                <w:color w:val="388600"/>
                <w:lang w:val="lt-LT"/>
              </w:rPr>
              <w:t>Analitikas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87C01A"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E15480" w14:textId="77777777" w:rsidR="00472864" w:rsidRPr="00472864" w:rsidRDefault="00472864" w:rsidP="00253848">
            <w:pPr>
              <w:spacing w:before="60" w:after="60"/>
              <w:rPr>
                <w:rFonts w:ascii="Times New Roman" w:hAnsi="Times New Roman" w:cs="Times New Roman"/>
                <w:lang w:val="lt-LT"/>
              </w:rPr>
            </w:pPr>
          </w:p>
        </w:tc>
      </w:tr>
      <w:tr w:rsidR="00472864" w:rsidRPr="00C469BD" w14:paraId="138536A7"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E43522C" w14:textId="77777777" w:rsidR="00472864" w:rsidRPr="00E32852" w:rsidRDefault="00472864" w:rsidP="00253848">
            <w:pPr>
              <w:spacing w:before="60" w:after="6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2.3.</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7B444AA" w14:textId="17C60FF8" w:rsidR="00472864" w:rsidRPr="00E32852" w:rsidRDefault="00F62671" w:rsidP="00253848">
            <w:pPr>
              <w:rPr>
                <w:rFonts w:ascii="Times New Roman" w:eastAsia="Arial, sans-serif" w:hAnsi="Times New Roman" w:cs="Times New Roman"/>
                <w:bCs/>
                <w:color w:val="388600"/>
                <w:lang w:val="lt-LT"/>
              </w:rPr>
            </w:pPr>
            <w:proofErr w:type="spellStart"/>
            <w:r w:rsidRPr="00E32852">
              <w:rPr>
                <w:rFonts w:ascii="Times New Roman" w:eastAsia="Arial, sans-serif" w:hAnsi="Times New Roman" w:cs="Times New Roman"/>
                <w:bCs/>
                <w:color w:val="388600"/>
                <w:lang w:val="lt-LT"/>
              </w:rPr>
              <w:t>Python</w:t>
            </w:r>
            <w:proofErr w:type="spellEnd"/>
            <w:r w:rsidRPr="00E32852">
              <w:rPr>
                <w:rFonts w:ascii="Times New Roman" w:eastAsia="Arial, sans-serif" w:hAnsi="Times New Roman" w:cs="Times New Roman"/>
                <w:bCs/>
                <w:color w:val="388600"/>
                <w:lang w:val="lt-LT"/>
              </w:rPr>
              <w:t xml:space="preserve"> programuotojas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BB1010"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641BA4" w14:textId="77777777" w:rsidR="00472864" w:rsidRPr="00472864" w:rsidRDefault="00472864" w:rsidP="00253848">
            <w:pPr>
              <w:spacing w:before="60" w:after="60"/>
              <w:rPr>
                <w:rFonts w:ascii="Times New Roman" w:hAnsi="Times New Roman" w:cs="Times New Roman"/>
                <w:lang w:val="lt-LT"/>
              </w:rPr>
            </w:pPr>
          </w:p>
        </w:tc>
      </w:tr>
      <w:tr w:rsidR="00472864" w:rsidRPr="00C469BD" w14:paraId="6F59B59E"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74612E0" w14:textId="77777777" w:rsidR="00472864" w:rsidRPr="00E32852" w:rsidRDefault="00472864" w:rsidP="00253848">
            <w:pPr>
              <w:spacing w:before="60" w:after="60"/>
              <w:jc w:val="center"/>
              <w:rPr>
                <w:rFonts w:ascii="Times New Roman" w:hAnsi="Times New Roman" w:cs="Times New Roman"/>
                <w:bCs/>
                <w:color w:val="388600"/>
                <w:lang w:val="lt-LT"/>
              </w:rPr>
            </w:pPr>
            <w:r w:rsidRPr="00E32852">
              <w:rPr>
                <w:rFonts w:ascii="Times New Roman" w:hAnsi="Times New Roman" w:cs="Times New Roman"/>
                <w:bCs/>
                <w:color w:val="388600"/>
                <w:lang w:val="lt-LT"/>
              </w:rPr>
              <w:t>2.4.</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64F03F9" w14:textId="4A7E8E07" w:rsidR="00472864" w:rsidRPr="00E32852" w:rsidRDefault="00933AE9" w:rsidP="00253848">
            <w:pPr>
              <w:jc w:val="both"/>
              <w:rPr>
                <w:rFonts w:ascii="Times New Roman" w:eastAsia="Arial, sans-serif" w:hAnsi="Times New Roman" w:cs="Times New Roman"/>
                <w:bCs/>
                <w:color w:val="388600"/>
                <w:lang w:val="lt-LT"/>
              </w:rPr>
            </w:pPr>
            <w:r w:rsidRPr="00E32852">
              <w:rPr>
                <w:rFonts w:ascii="Times New Roman" w:eastAsia="Arial, sans-serif" w:hAnsi="Times New Roman" w:cs="Times New Roman"/>
                <w:bCs/>
                <w:color w:val="388600"/>
                <w:lang w:val="lt-LT"/>
              </w:rPr>
              <w:t>Duomenų architektas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58572D"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52C85" w14:textId="77777777" w:rsidR="00472864" w:rsidRPr="00472864" w:rsidRDefault="00472864" w:rsidP="00253848">
            <w:pPr>
              <w:spacing w:before="60" w:after="60"/>
              <w:rPr>
                <w:rFonts w:ascii="Times New Roman" w:hAnsi="Times New Roman" w:cs="Times New Roman"/>
                <w:lang w:val="lt-LT"/>
              </w:rPr>
            </w:pPr>
          </w:p>
        </w:tc>
      </w:tr>
      <w:tr w:rsidR="00472864" w:rsidRPr="00472864" w14:paraId="0A0FFE26" w14:textId="77777777" w:rsidTr="009E1AB8">
        <w:trPr>
          <w:trHeight w:val="161"/>
        </w:trPr>
        <w:tc>
          <w:tcPr>
            <w:tcW w:w="696"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E06122F" w14:textId="77777777" w:rsidR="00472864" w:rsidRPr="00C7562E" w:rsidRDefault="00472864" w:rsidP="00253848">
            <w:pPr>
              <w:spacing w:before="60" w:after="60"/>
              <w:jc w:val="center"/>
              <w:rPr>
                <w:rFonts w:ascii="Times New Roman" w:hAnsi="Times New Roman" w:cs="Times New Roman"/>
                <w:bCs/>
                <w:color w:val="388600"/>
                <w:lang w:val="lt-LT"/>
              </w:rPr>
            </w:pPr>
            <w:r w:rsidRPr="00C7562E">
              <w:rPr>
                <w:rFonts w:ascii="Times New Roman" w:hAnsi="Times New Roman" w:cs="Times New Roman"/>
                <w:bCs/>
                <w:color w:val="388600"/>
                <w:lang w:val="lt-LT"/>
              </w:rPr>
              <w:t>2.5.</w:t>
            </w:r>
          </w:p>
        </w:tc>
        <w:tc>
          <w:tcPr>
            <w:tcW w:w="166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9F491AE" w14:textId="17AA82D7" w:rsidR="00472864" w:rsidRPr="00C7562E" w:rsidRDefault="00881DB2" w:rsidP="00253848">
            <w:pPr>
              <w:jc w:val="both"/>
              <w:rPr>
                <w:rFonts w:ascii="Times New Roman" w:hAnsi="Times New Roman" w:cs="Times New Roman"/>
                <w:bCs/>
                <w:iCs/>
                <w:color w:val="388600"/>
                <w:lang w:val="lt-LT"/>
              </w:rPr>
            </w:pPr>
            <w:r w:rsidRPr="00C7562E">
              <w:rPr>
                <w:rFonts w:ascii="Times New Roman" w:hAnsi="Times New Roman" w:cs="Times New Roman"/>
                <w:bCs/>
                <w:iCs/>
                <w:color w:val="388600"/>
                <w:lang w:val="lt-LT"/>
              </w:rPr>
              <w:t>Sprendimų architektas</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859CBF" w14:textId="77777777" w:rsidR="00472864" w:rsidRPr="00472864" w:rsidRDefault="00472864"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DB31BE" w14:textId="77777777" w:rsidR="00472864" w:rsidRPr="00472864" w:rsidRDefault="00472864" w:rsidP="00253848">
            <w:pPr>
              <w:spacing w:before="60" w:after="60"/>
              <w:rPr>
                <w:rFonts w:ascii="Times New Roman" w:hAnsi="Times New Roman" w:cs="Times New Roman"/>
                <w:lang w:val="lt-LT"/>
              </w:rPr>
            </w:pPr>
          </w:p>
        </w:tc>
      </w:tr>
      <w:tr w:rsidR="00892773" w:rsidRPr="00472864" w14:paraId="61D0073A" w14:textId="77777777" w:rsidTr="009E1AB8">
        <w:trPr>
          <w:trHeight w:val="819"/>
        </w:trPr>
        <w:tc>
          <w:tcPr>
            <w:tcW w:w="696" w:type="pct"/>
            <w:tcBorders>
              <w:top w:val="single" w:sz="4" w:space="0" w:color="auto"/>
              <w:left w:val="single" w:sz="4" w:space="0" w:color="auto"/>
              <w:bottom w:val="single" w:sz="4" w:space="0" w:color="auto"/>
              <w:right w:val="nil"/>
            </w:tcBorders>
            <w:vAlign w:val="center"/>
          </w:tcPr>
          <w:p w14:paraId="66546702" w14:textId="79602B93" w:rsidR="00892773" w:rsidRPr="00472864" w:rsidRDefault="00C7562E" w:rsidP="00253848">
            <w:pPr>
              <w:spacing w:before="60" w:after="60"/>
              <w:jc w:val="center"/>
              <w:rPr>
                <w:rFonts w:ascii="Times New Roman" w:hAnsi="Times New Roman" w:cs="Times New Roman"/>
                <w:bCs/>
                <w:lang w:val="lt-LT"/>
              </w:rPr>
            </w:pPr>
            <w:r>
              <w:rPr>
                <w:rFonts w:ascii="Times New Roman" w:hAnsi="Times New Roman" w:cs="Times New Roman"/>
                <w:bCs/>
                <w:lang w:val="lt-LT"/>
              </w:rPr>
              <w:t>2.6.</w:t>
            </w:r>
          </w:p>
        </w:tc>
        <w:tc>
          <w:tcPr>
            <w:tcW w:w="1665" w:type="pct"/>
            <w:tcBorders>
              <w:top w:val="single" w:sz="4" w:space="0" w:color="auto"/>
              <w:left w:val="single" w:sz="4" w:space="0" w:color="auto"/>
              <w:bottom w:val="single" w:sz="4" w:space="0" w:color="auto"/>
              <w:right w:val="nil"/>
            </w:tcBorders>
            <w:vAlign w:val="center"/>
          </w:tcPr>
          <w:p w14:paraId="4F00A1C0" w14:textId="6C5FB5A1" w:rsidR="00892773" w:rsidRPr="00472864" w:rsidRDefault="00921208" w:rsidP="00253848">
            <w:pPr>
              <w:spacing w:before="60" w:after="60"/>
              <w:jc w:val="both"/>
              <w:rPr>
                <w:rFonts w:ascii="Times New Roman" w:hAnsi="Times New Roman" w:cs="Times New Roman"/>
                <w:bCs/>
                <w:lang w:val="lt-LT"/>
              </w:rPr>
            </w:pPr>
            <w:r w:rsidRPr="00921208">
              <w:rPr>
                <w:rFonts w:ascii="Times New Roman" w:hAnsi="Times New Roman" w:cs="Times New Roman"/>
                <w:bCs/>
                <w:lang w:val="lt-LT"/>
              </w:rPr>
              <w:t>Duomenų bazių valdymo specialistas</w:t>
            </w:r>
          </w:p>
        </w:tc>
        <w:tc>
          <w:tcPr>
            <w:tcW w:w="1228" w:type="pct"/>
            <w:tcBorders>
              <w:top w:val="single" w:sz="4" w:space="0" w:color="auto"/>
              <w:left w:val="single" w:sz="4" w:space="0" w:color="auto"/>
              <w:bottom w:val="single" w:sz="4" w:space="0" w:color="auto"/>
              <w:right w:val="single" w:sz="4" w:space="0" w:color="auto"/>
            </w:tcBorders>
            <w:noWrap/>
            <w:vAlign w:val="center"/>
          </w:tcPr>
          <w:p w14:paraId="664A1D69" w14:textId="77777777" w:rsidR="00892773" w:rsidRPr="00472864" w:rsidRDefault="00892773"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vAlign w:val="center"/>
          </w:tcPr>
          <w:p w14:paraId="44573D1B" w14:textId="77777777" w:rsidR="00892773" w:rsidRPr="00472864" w:rsidRDefault="00892773" w:rsidP="00253848">
            <w:pPr>
              <w:spacing w:before="60" w:after="60"/>
              <w:rPr>
                <w:rFonts w:ascii="Times New Roman" w:hAnsi="Times New Roman" w:cs="Times New Roman"/>
                <w:lang w:val="lt-LT"/>
              </w:rPr>
            </w:pPr>
          </w:p>
        </w:tc>
      </w:tr>
      <w:tr w:rsidR="00881DB2" w:rsidRPr="00472864" w14:paraId="2C1B68B1" w14:textId="77777777" w:rsidTr="009E1AB8">
        <w:trPr>
          <w:trHeight w:val="819"/>
        </w:trPr>
        <w:tc>
          <w:tcPr>
            <w:tcW w:w="696" w:type="pct"/>
            <w:tcBorders>
              <w:top w:val="single" w:sz="4" w:space="0" w:color="auto"/>
              <w:left w:val="single" w:sz="4" w:space="0" w:color="auto"/>
              <w:bottom w:val="single" w:sz="4" w:space="0" w:color="auto"/>
              <w:right w:val="nil"/>
            </w:tcBorders>
            <w:vAlign w:val="center"/>
          </w:tcPr>
          <w:p w14:paraId="20025B84" w14:textId="52FF604A" w:rsidR="00881DB2" w:rsidRPr="00472864" w:rsidRDefault="00C7562E" w:rsidP="00253848">
            <w:pPr>
              <w:spacing w:before="60" w:after="60"/>
              <w:jc w:val="center"/>
              <w:rPr>
                <w:rFonts w:ascii="Times New Roman" w:hAnsi="Times New Roman" w:cs="Times New Roman"/>
                <w:bCs/>
                <w:lang w:val="lt-LT"/>
              </w:rPr>
            </w:pPr>
            <w:r>
              <w:rPr>
                <w:rFonts w:ascii="Times New Roman" w:hAnsi="Times New Roman" w:cs="Times New Roman"/>
                <w:bCs/>
                <w:lang w:val="lt-LT"/>
              </w:rPr>
              <w:t>2.7.</w:t>
            </w:r>
          </w:p>
        </w:tc>
        <w:tc>
          <w:tcPr>
            <w:tcW w:w="1665" w:type="pct"/>
            <w:tcBorders>
              <w:top w:val="single" w:sz="4" w:space="0" w:color="auto"/>
              <w:left w:val="single" w:sz="4" w:space="0" w:color="auto"/>
              <w:bottom w:val="single" w:sz="4" w:space="0" w:color="auto"/>
              <w:right w:val="nil"/>
            </w:tcBorders>
            <w:vAlign w:val="center"/>
          </w:tcPr>
          <w:p w14:paraId="157D93A6" w14:textId="6F7DAD50" w:rsidR="00881DB2" w:rsidRPr="00472864" w:rsidRDefault="00105284" w:rsidP="00253848">
            <w:pPr>
              <w:spacing w:before="60" w:after="60"/>
              <w:jc w:val="both"/>
              <w:rPr>
                <w:rFonts w:ascii="Times New Roman" w:hAnsi="Times New Roman" w:cs="Times New Roman"/>
                <w:bCs/>
                <w:lang w:val="lt-LT"/>
              </w:rPr>
            </w:pPr>
            <w:r w:rsidRPr="00105284">
              <w:rPr>
                <w:rFonts w:ascii="Times New Roman" w:hAnsi="Times New Roman" w:cs="Times New Roman"/>
                <w:bCs/>
                <w:lang w:val="lt-LT"/>
              </w:rPr>
              <w:t xml:space="preserve">JavaScript, </w:t>
            </w:r>
            <w:proofErr w:type="spellStart"/>
            <w:r w:rsidRPr="00105284">
              <w:rPr>
                <w:rFonts w:ascii="Times New Roman" w:hAnsi="Times New Roman" w:cs="Times New Roman"/>
                <w:bCs/>
                <w:lang w:val="lt-LT"/>
              </w:rPr>
              <w:t>Typescript</w:t>
            </w:r>
            <w:proofErr w:type="spellEnd"/>
            <w:r w:rsidRPr="00105284">
              <w:rPr>
                <w:rFonts w:ascii="Times New Roman" w:hAnsi="Times New Roman" w:cs="Times New Roman"/>
                <w:bCs/>
                <w:lang w:val="lt-LT"/>
              </w:rPr>
              <w:t xml:space="preserve">  programuotojas (</w:t>
            </w:r>
            <w:proofErr w:type="spellStart"/>
            <w:r w:rsidRPr="00105284">
              <w:rPr>
                <w:rFonts w:ascii="Times New Roman" w:hAnsi="Times New Roman" w:cs="Times New Roman"/>
                <w:bCs/>
                <w:lang w:val="lt-LT"/>
              </w:rPr>
              <w:t>frontend</w:t>
            </w:r>
            <w:proofErr w:type="spellEnd"/>
            <w:r w:rsidRPr="00105284">
              <w:rPr>
                <w:rFonts w:ascii="Times New Roman" w:hAnsi="Times New Roman" w:cs="Times New Roman"/>
                <w:bCs/>
                <w:lang w:val="lt-LT"/>
              </w:rPr>
              <w:t xml:space="preserve"> programuotojas)</w:t>
            </w:r>
          </w:p>
        </w:tc>
        <w:tc>
          <w:tcPr>
            <w:tcW w:w="1228" w:type="pct"/>
            <w:tcBorders>
              <w:top w:val="single" w:sz="4" w:space="0" w:color="auto"/>
              <w:left w:val="single" w:sz="4" w:space="0" w:color="auto"/>
              <w:bottom w:val="single" w:sz="4" w:space="0" w:color="auto"/>
              <w:right w:val="single" w:sz="4" w:space="0" w:color="auto"/>
            </w:tcBorders>
            <w:noWrap/>
            <w:vAlign w:val="center"/>
          </w:tcPr>
          <w:p w14:paraId="0D95FFBB" w14:textId="77777777" w:rsidR="00881DB2" w:rsidRPr="00472864" w:rsidRDefault="00881DB2" w:rsidP="00253848">
            <w:pPr>
              <w:spacing w:before="60" w:after="60"/>
              <w:rPr>
                <w:rFonts w:ascii="Times New Roman" w:hAnsi="Times New Roman" w:cs="Times New Roman"/>
                <w:lang w:val="lt-LT"/>
              </w:rPr>
            </w:pPr>
          </w:p>
        </w:tc>
        <w:tc>
          <w:tcPr>
            <w:tcW w:w="1410" w:type="pct"/>
            <w:tcBorders>
              <w:top w:val="single" w:sz="4" w:space="0" w:color="auto"/>
              <w:left w:val="single" w:sz="4" w:space="0" w:color="auto"/>
              <w:bottom w:val="single" w:sz="4" w:space="0" w:color="auto"/>
              <w:right w:val="single" w:sz="4" w:space="0" w:color="auto"/>
            </w:tcBorders>
            <w:vAlign w:val="center"/>
          </w:tcPr>
          <w:p w14:paraId="4E8053CB" w14:textId="77777777" w:rsidR="00881DB2" w:rsidRPr="00472864" w:rsidRDefault="00881DB2" w:rsidP="00253848">
            <w:pPr>
              <w:spacing w:before="60" w:after="60"/>
              <w:rPr>
                <w:rFonts w:ascii="Times New Roman" w:hAnsi="Times New Roman" w:cs="Times New Roman"/>
                <w:lang w:val="lt-LT"/>
              </w:rPr>
            </w:pPr>
          </w:p>
        </w:tc>
      </w:tr>
    </w:tbl>
    <w:p w14:paraId="0E91BB48" w14:textId="2ABC84AC" w:rsidR="00105284" w:rsidRDefault="00105284" w:rsidP="009E1AB8">
      <w:pPr>
        <w:spacing w:after="60" w:line="240" w:lineRule="auto"/>
        <w:ind w:left="-426" w:right="-463"/>
        <w:jc w:val="both"/>
        <w:rPr>
          <w:rFonts w:ascii="Times New Roman" w:hAnsi="Times New Roman" w:cs="Times New Roman"/>
          <w:bCs/>
          <w:lang w:val="lt-LT"/>
        </w:rPr>
      </w:pPr>
      <w:r w:rsidRPr="001B1EE0">
        <w:rPr>
          <w:rFonts w:ascii="Times New Roman" w:hAnsi="Times New Roman" w:cs="Times New Roman"/>
          <w:b/>
          <w:lang w:val="lt-LT"/>
        </w:rPr>
        <w:t>Pastaba:</w:t>
      </w:r>
      <w:r>
        <w:rPr>
          <w:rFonts w:ascii="Times New Roman" w:hAnsi="Times New Roman" w:cs="Times New Roman"/>
          <w:bCs/>
          <w:lang w:val="lt-LT"/>
        </w:rPr>
        <w:t xml:space="preserve"> </w:t>
      </w:r>
      <w:r w:rsidR="002C0253" w:rsidRPr="00475C8C">
        <w:rPr>
          <w:rFonts w:ascii="Times New Roman" w:hAnsi="Times New Roman" w:cs="Times New Roman"/>
          <w:b/>
          <w:lang w:val="lt-LT"/>
        </w:rPr>
        <w:t>1</w:t>
      </w:r>
      <w:r w:rsidR="00262D2D">
        <w:rPr>
          <w:rFonts w:ascii="Times New Roman" w:hAnsi="Times New Roman" w:cs="Times New Roman"/>
          <w:b/>
          <w:lang w:val="lt-LT"/>
        </w:rPr>
        <w:t>, 2</w:t>
      </w:r>
      <w:r w:rsidR="002C0253" w:rsidRPr="00475C8C">
        <w:rPr>
          <w:rFonts w:ascii="Times New Roman" w:hAnsi="Times New Roman" w:cs="Times New Roman"/>
          <w:b/>
          <w:lang w:val="lt-LT"/>
        </w:rPr>
        <w:t xml:space="preserve"> lentelė</w:t>
      </w:r>
      <w:r w:rsidR="00262D2D">
        <w:rPr>
          <w:rFonts w:ascii="Times New Roman" w:hAnsi="Times New Roman" w:cs="Times New Roman"/>
          <w:b/>
          <w:lang w:val="lt-LT"/>
        </w:rPr>
        <w:t>s</w:t>
      </w:r>
      <w:r w:rsidR="002C0253" w:rsidRPr="00475C8C">
        <w:rPr>
          <w:rFonts w:ascii="Times New Roman" w:hAnsi="Times New Roman" w:cs="Times New Roman"/>
          <w:b/>
          <w:lang w:val="lt-LT"/>
        </w:rPr>
        <w:t>e</w:t>
      </w:r>
      <w:r w:rsidR="002C0253">
        <w:rPr>
          <w:rFonts w:ascii="Times New Roman" w:hAnsi="Times New Roman" w:cs="Times New Roman"/>
          <w:bCs/>
          <w:lang w:val="lt-LT"/>
        </w:rPr>
        <w:t xml:space="preserve"> </w:t>
      </w:r>
      <w:r w:rsidR="00AB47BE">
        <w:rPr>
          <w:rFonts w:ascii="Times New Roman" w:hAnsi="Times New Roman" w:cs="Times New Roman"/>
          <w:bCs/>
          <w:lang w:val="lt-LT"/>
        </w:rPr>
        <w:t>(</w:t>
      </w:r>
      <w:r w:rsidR="002C0253" w:rsidRPr="00AB47BE">
        <w:rPr>
          <w:rFonts w:ascii="Times New Roman" w:hAnsi="Times New Roman" w:cs="Times New Roman"/>
          <w:b/>
          <w:color w:val="388600"/>
          <w:lang w:val="lt-LT"/>
        </w:rPr>
        <w:t xml:space="preserve">žaliai </w:t>
      </w:r>
      <w:r w:rsidR="009356DB" w:rsidRPr="00AB47BE">
        <w:rPr>
          <w:rFonts w:ascii="Times New Roman" w:hAnsi="Times New Roman" w:cs="Times New Roman"/>
          <w:b/>
          <w:color w:val="388600"/>
          <w:lang w:val="lt-LT"/>
        </w:rPr>
        <w:t>pažymėta</w:t>
      </w:r>
      <w:r w:rsidR="00AB47BE">
        <w:rPr>
          <w:rFonts w:ascii="Times New Roman" w:hAnsi="Times New Roman" w:cs="Times New Roman"/>
          <w:b/>
          <w:color w:val="388600"/>
          <w:lang w:val="lt-LT"/>
        </w:rPr>
        <w:t>)</w:t>
      </w:r>
      <w:r w:rsidR="009356DB" w:rsidRPr="00AB47BE">
        <w:rPr>
          <w:rFonts w:ascii="Times New Roman" w:hAnsi="Times New Roman" w:cs="Times New Roman"/>
          <w:bCs/>
          <w:color w:val="388600"/>
          <w:lang w:val="lt-LT"/>
        </w:rPr>
        <w:t xml:space="preserve"> </w:t>
      </w:r>
      <w:r w:rsidR="009356DB">
        <w:rPr>
          <w:rFonts w:ascii="Times New Roman" w:hAnsi="Times New Roman" w:cs="Times New Roman"/>
          <w:bCs/>
          <w:lang w:val="lt-LT"/>
        </w:rPr>
        <w:t xml:space="preserve">informacija </w:t>
      </w:r>
      <w:r w:rsidR="00AB47BE">
        <w:rPr>
          <w:rFonts w:ascii="Times New Roman" w:hAnsi="Times New Roman" w:cs="Times New Roman"/>
          <w:bCs/>
          <w:lang w:val="lt-LT"/>
        </w:rPr>
        <w:t xml:space="preserve">yra susijusi </w:t>
      </w:r>
      <w:r w:rsidR="00AB47BE" w:rsidRPr="00AB47BE">
        <w:rPr>
          <w:rFonts w:ascii="Times New Roman" w:hAnsi="Times New Roman" w:cs="Times New Roman"/>
          <w:bCs/>
          <w:lang w:val="lt-LT"/>
        </w:rPr>
        <w:t xml:space="preserve">su ekonomiškai naudingiausio pasiūlymo vertinimo kriterijais, </w:t>
      </w:r>
      <w:r w:rsidR="00500CB8">
        <w:rPr>
          <w:rFonts w:ascii="Times New Roman" w:hAnsi="Times New Roman" w:cs="Times New Roman"/>
          <w:bCs/>
          <w:lang w:val="lt-LT"/>
        </w:rPr>
        <w:t xml:space="preserve">todėl </w:t>
      </w:r>
      <w:r w:rsidR="00AB47BE" w:rsidRPr="00713386">
        <w:rPr>
          <w:rFonts w:ascii="Times New Roman" w:hAnsi="Times New Roman" w:cs="Times New Roman"/>
          <w:bCs/>
          <w:color w:val="C10000"/>
          <w:lang w:val="lt-LT"/>
        </w:rPr>
        <w:t>kartu su pasiūlymu</w:t>
      </w:r>
      <w:r w:rsidR="00AB47BE" w:rsidRPr="00AB47BE">
        <w:rPr>
          <w:rFonts w:ascii="Times New Roman" w:hAnsi="Times New Roman" w:cs="Times New Roman"/>
          <w:bCs/>
          <w:lang w:val="lt-LT"/>
        </w:rPr>
        <w:t xml:space="preserve"> turi būti pateikiama visa informacija apie specialistus</w:t>
      </w:r>
      <w:r w:rsidR="00A53F56">
        <w:rPr>
          <w:rFonts w:ascii="Times New Roman" w:hAnsi="Times New Roman" w:cs="Times New Roman"/>
          <w:bCs/>
          <w:lang w:val="lt-LT"/>
        </w:rPr>
        <w:t>, kurie si</w:t>
      </w:r>
      <w:r w:rsidR="00ED39CC">
        <w:rPr>
          <w:rFonts w:ascii="Times New Roman" w:hAnsi="Times New Roman" w:cs="Times New Roman"/>
          <w:bCs/>
          <w:lang w:val="lt-LT"/>
        </w:rPr>
        <w:t>ūlomi į atitinkamą poziciją</w:t>
      </w:r>
      <w:r w:rsidR="00B21CC9">
        <w:rPr>
          <w:rFonts w:ascii="Times New Roman" w:hAnsi="Times New Roman" w:cs="Times New Roman"/>
          <w:bCs/>
          <w:lang w:val="lt-LT"/>
        </w:rPr>
        <w:t xml:space="preserve"> </w:t>
      </w:r>
      <w:r w:rsidR="00ED39CC">
        <w:rPr>
          <w:rFonts w:ascii="Times New Roman" w:hAnsi="Times New Roman" w:cs="Times New Roman"/>
          <w:bCs/>
          <w:lang w:val="lt-LT"/>
        </w:rPr>
        <w:t xml:space="preserve">(Pagal </w:t>
      </w:r>
      <w:r w:rsidR="00B21CC9" w:rsidRPr="00B21CC9">
        <w:rPr>
          <w:rFonts w:ascii="Times New Roman" w:hAnsi="Times New Roman" w:cs="Times New Roman"/>
          <w:bCs/>
          <w:lang w:val="lt-LT"/>
        </w:rPr>
        <w:t xml:space="preserve">specialiųjų pirkimo sąlygų </w:t>
      </w:r>
      <w:r w:rsidR="00B21CC9" w:rsidRPr="00713386">
        <w:rPr>
          <w:rFonts w:ascii="Times New Roman" w:hAnsi="Times New Roman" w:cs="Times New Roman"/>
          <w:bCs/>
          <w:color w:val="2E74B5" w:themeColor="accent5" w:themeShade="BF"/>
          <w:lang w:val="lt-LT"/>
        </w:rPr>
        <w:t xml:space="preserve">5 priedo </w:t>
      </w:r>
      <w:r w:rsidR="00B21CC9" w:rsidRPr="00B21CC9">
        <w:rPr>
          <w:rFonts w:ascii="Times New Roman" w:hAnsi="Times New Roman" w:cs="Times New Roman"/>
          <w:bCs/>
          <w:lang w:val="lt-LT"/>
        </w:rPr>
        <w:t xml:space="preserve">„Kvalifikacijos </w:t>
      </w:r>
      <w:r w:rsidR="00475C8C" w:rsidRPr="00475C8C">
        <w:rPr>
          <w:rFonts w:ascii="Times New Roman" w:hAnsi="Times New Roman" w:cs="Times New Roman"/>
          <w:bCs/>
          <w:lang w:val="lt-LT"/>
        </w:rPr>
        <w:t>ir kiti reikalavimai</w:t>
      </w:r>
      <w:r w:rsidR="00B21CC9" w:rsidRPr="00B21CC9">
        <w:rPr>
          <w:rFonts w:ascii="Times New Roman" w:hAnsi="Times New Roman" w:cs="Times New Roman"/>
          <w:bCs/>
          <w:lang w:val="lt-LT"/>
        </w:rPr>
        <w:t>“ lentelės 2.1 - 2.5</w:t>
      </w:r>
      <w:r w:rsidR="00ED39CC">
        <w:rPr>
          <w:rFonts w:ascii="Times New Roman" w:hAnsi="Times New Roman" w:cs="Times New Roman"/>
          <w:bCs/>
          <w:lang w:val="lt-LT"/>
        </w:rPr>
        <w:t xml:space="preserve"> pa</w:t>
      </w:r>
      <w:r w:rsidR="001B1EE0">
        <w:rPr>
          <w:rFonts w:ascii="Times New Roman" w:hAnsi="Times New Roman" w:cs="Times New Roman"/>
          <w:bCs/>
          <w:lang w:val="lt-LT"/>
        </w:rPr>
        <w:t>punkčius).</w:t>
      </w:r>
      <w:r w:rsidR="00FA5967">
        <w:rPr>
          <w:rFonts w:ascii="Times New Roman" w:hAnsi="Times New Roman" w:cs="Times New Roman"/>
          <w:bCs/>
          <w:lang w:val="lt-LT"/>
        </w:rPr>
        <w:t xml:space="preserve"> </w:t>
      </w:r>
      <w:r w:rsidR="00667B2F">
        <w:rPr>
          <w:rFonts w:ascii="Times New Roman" w:hAnsi="Times New Roman" w:cs="Times New Roman"/>
          <w:bCs/>
          <w:lang w:val="lt-LT"/>
        </w:rPr>
        <w:t>Duomenų</w:t>
      </w:r>
      <w:r w:rsidR="00C5192A">
        <w:rPr>
          <w:rFonts w:ascii="Times New Roman" w:hAnsi="Times New Roman" w:cs="Times New Roman"/>
          <w:bCs/>
          <w:lang w:val="lt-LT"/>
        </w:rPr>
        <w:t xml:space="preserve"> d</w:t>
      </w:r>
      <w:r w:rsidR="00FA5967">
        <w:rPr>
          <w:rFonts w:ascii="Times New Roman" w:hAnsi="Times New Roman" w:cs="Times New Roman"/>
          <w:bCs/>
          <w:lang w:val="lt-LT"/>
        </w:rPr>
        <w:t xml:space="preserve">ėl </w:t>
      </w:r>
      <w:r w:rsidR="00FA5967" w:rsidRPr="00FA5967">
        <w:rPr>
          <w:rFonts w:ascii="Times New Roman" w:hAnsi="Times New Roman" w:cs="Times New Roman"/>
          <w:bCs/>
          <w:lang w:val="lt-LT"/>
        </w:rPr>
        <w:t>2.6</w:t>
      </w:r>
      <w:r w:rsidR="00626F8E">
        <w:rPr>
          <w:rFonts w:ascii="Times New Roman" w:hAnsi="Times New Roman" w:cs="Times New Roman"/>
          <w:bCs/>
          <w:lang w:val="lt-LT"/>
        </w:rPr>
        <w:t xml:space="preserve">, </w:t>
      </w:r>
      <w:r w:rsidR="00FA5967" w:rsidRPr="00FA5967">
        <w:rPr>
          <w:rFonts w:ascii="Times New Roman" w:hAnsi="Times New Roman" w:cs="Times New Roman"/>
          <w:bCs/>
          <w:lang w:val="lt-LT"/>
        </w:rPr>
        <w:t>2.7 papunkči</w:t>
      </w:r>
      <w:r w:rsidR="00650E6C">
        <w:rPr>
          <w:rFonts w:ascii="Times New Roman" w:hAnsi="Times New Roman" w:cs="Times New Roman"/>
          <w:bCs/>
          <w:lang w:val="lt-LT"/>
        </w:rPr>
        <w:t xml:space="preserve">ų kartu su pasiūlymu teikti </w:t>
      </w:r>
      <w:r w:rsidR="006E453A">
        <w:rPr>
          <w:rFonts w:ascii="Times New Roman" w:hAnsi="Times New Roman" w:cs="Times New Roman"/>
          <w:bCs/>
          <w:lang w:val="lt-LT"/>
        </w:rPr>
        <w:t>nėra privaloma</w:t>
      </w:r>
      <w:r w:rsidR="00C5192A">
        <w:rPr>
          <w:rFonts w:ascii="Times New Roman" w:hAnsi="Times New Roman" w:cs="Times New Roman"/>
          <w:bCs/>
          <w:lang w:val="lt-LT"/>
        </w:rPr>
        <w:t xml:space="preserve">, </w:t>
      </w:r>
      <w:r w:rsidR="00667B2F">
        <w:rPr>
          <w:rFonts w:ascii="Times New Roman" w:hAnsi="Times New Roman" w:cs="Times New Roman"/>
          <w:bCs/>
          <w:lang w:val="lt-LT"/>
        </w:rPr>
        <w:t>j</w:t>
      </w:r>
      <w:r w:rsidR="00D03868">
        <w:rPr>
          <w:rFonts w:ascii="Times New Roman" w:hAnsi="Times New Roman" w:cs="Times New Roman"/>
          <w:bCs/>
          <w:lang w:val="lt-LT"/>
        </w:rPr>
        <w:t>uos</w:t>
      </w:r>
      <w:r w:rsidR="00667B2F" w:rsidRPr="00667B2F">
        <w:rPr>
          <w:rFonts w:ascii="Times New Roman" w:hAnsi="Times New Roman" w:cs="Times New Roman"/>
          <w:bCs/>
          <w:lang w:val="lt-LT"/>
        </w:rPr>
        <w:t xml:space="preserve"> Perkančiajai organizacijai paprašius, turės pateikti tiekėjas, kuris pagal vertinimo rezultatus galės būti pripažintas laimėjusiu</w:t>
      </w:r>
      <w:r w:rsidR="00D03868">
        <w:rPr>
          <w:rFonts w:ascii="Times New Roman" w:hAnsi="Times New Roman" w:cs="Times New Roman"/>
          <w:bCs/>
          <w:lang w:val="lt-LT"/>
        </w:rPr>
        <w:t>.</w:t>
      </w:r>
    </w:p>
    <w:p w14:paraId="7AFB7CED" w14:textId="681B782D" w:rsidR="0037039A" w:rsidRDefault="0037039A">
      <w:pPr>
        <w:rPr>
          <w:rFonts w:ascii="Times New Roman" w:hAnsi="Times New Roman" w:cs="Times New Roman"/>
          <w:bCs/>
          <w:lang w:val="lt-LT"/>
        </w:rPr>
      </w:pPr>
      <w:r>
        <w:rPr>
          <w:rFonts w:ascii="Times New Roman" w:hAnsi="Times New Roman" w:cs="Times New Roman"/>
          <w:bCs/>
          <w:lang w:val="lt-LT"/>
        </w:rPr>
        <w:br w:type="page"/>
      </w:r>
    </w:p>
    <w:p w14:paraId="00DE43E6" w14:textId="77777777" w:rsidR="00105284" w:rsidRDefault="00105284" w:rsidP="00644DDA">
      <w:pPr>
        <w:spacing w:after="60" w:line="240" w:lineRule="auto"/>
        <w:rPr>
          <w:rFonts w:ascii="Times New Roman" w:hAnsi="Times New Roman" w:cs="Times New Roman"/>
          <w:bCs/>
          <w:lang w:val="lt-LT"/>
        </w:rPr>
      </w:pPr>
    </w:p>
    <w:p w14:paraId="3CA85F03" w14:textId="6D63CF79" w:rsidR="00644DDA" w:rsidRPr="00FA5967" w:rsidRDefault="00644DDA" w:rsidP="00644DDA">
      <w:pPr>
        <w:spacing w:after="60" w:line="240" w:lineRule="auto"/>
        <w:rPr>
          <w:rFonts w:ascii="Times New Roman" w:hAnsi="Times New Roman" w:cs="Times New Roman"/>
          <w:bCs/>
          <w:i/>
          <w:iCs/>
          <w:lang w:val="lt-LT"/>
        </w:rPr>
      </w:pPr>
      <w:r w:rsidRPr="0057233D">
        <w:rPr>
          <w:rFonts w:ascii="Times New Roman" w:hAnsi="Times New Roman" w:cs="Times New Roman"/>
          <w:bCs/>
          <w:lang w:val="lt-LT"/>
        </w:rPr>
        <w:t>2 lentelė. Specialisto</w:t>
      </w:r>
      <w:r w:rsidR="00574D80">
        <w:rPr>
          <w:rFonts w:ascii="Times New Roman" w:hAnsi="Times New Roman" w:cs="Times New Roman"/>
          <w:bCs/>
          <w:lang w:val="lt-LT"/>
        </w:rPr>
        <w:t xml:space="preserve"> (-ų)</w:t>
      </w:r>
      <w:r w:rsidRPr="0057233D">
        <w:rPr>
          <w:rFonts w:ascii="Times New Roman" w:hAnsi="Times New Roman" w:cs="Times New Roman"/>
          <w:bCs/>
          <w:lang w:val="lt-LT"/>
        </w:rPr>
        <w:t xml:space="preserve"> patirtis</w:t>
      </w:r>
      <w:r w:rsidR="00691406">
        <w:rPr>
          <w:rFonts w:ascii="Times New Roman" w:hAnsi="Times New Roman" w:cs="Times New Roman"/>
          <w:bCs/>
          <w:lang w:val="lt-LT"/>
        </w:rPr>
        <w:t xml:space="preserve"> </w:t>
      </w:r>
      <w:r w:rsidR="00691406" w:rsidRPr="00243FFD">
        <w:rPr>
          <w:rFonts w:ascii="Times New Roman" w:hAnsi="Times New Roman" w:cs="Times New Roman"/>
          <w:bCs/>
          <w:i/>
          <w:iCs/>
          <w:color w:val="C00000"/>
          <w:lang w:val="lt-LT"/>
        </w:rPr>
        <w:t>(Gali būti pildoma viena lentelė dėl visų specialist</w:t>
      </w:r>
      <w:r w:rsidR="00243FFD" w:rsidRPr="00243FFD">
        <w:rPr>
          <w:rFonts w:ascii="Times New Roman" w:hAnsi="Times New Roman" w:cs="Times New Roman"/>
          <w:bCs/>
          <w:i/>
          <w:iCs/>
          <w:color w:val="C00000"/>
          <w:lang w:val="lt-LT"/>
        </w:rPr>
        <w:t>ų arba dėl kiekvieno siūlomo specialisto atskirai)</w:t>
      </w:r>
    </w:p>
    <w:tbl>
      <w:tblPr>
        <w:tblStyle w:val="TableGrid"/>
        <w:tblW w:w="5318" w:type="pct"/>
        <w:tblInd w:w="-431" w:type="dxa"/>
        <w:tblLook w:val="04A0" w:firstRow="1" w:lastRow="0" w:firstColumn="1" w:lastColumn="0" w:noHBand="0" w:noVBand="1"/>
      </w:tblPr>
      <w:tblGrid>
        <w:gridCol w:w="567"/>
        <w:gridCol w:w="1572"/>
        <w:gridCol w:w="1551"/>
        <w:gridCol w:w="1461"/>
        <w:gridCol w:w="1539"/>
        <w:gridCol w:w="1857"/>
        <w:gridCol w:w="2002"/>
        <w:gridCol w:w="2002"/>
        <w:gridCol w:w="2476"/>
      </w:tblGrid>
      <w:tr w:rsidR="009E1AB8" w:rsidRPr="002F0BB4" w14:paraId="53BB56C0" w14:textId="725BE501" w:rsidTr="009E1AB8">
        <w:trPr>
          <w:trHeight w:val="438"/>
        </w:trPr>
        <w:tc>
          <w:tcPr>
            <w:tcW w:w="189" w:type="pct"/>
            <w:vMerge w:val="restart"/>
            <w:shd w:val="clear" w:color="auto" w:fill="D5DCE4" w:themeFill="text2" w:themeFillTint="33"/>
          </w:tcPr>
          <w:p w14:paraId="79213432" w14:textId="77777777" w:rsidR="009E1AB8" w:rsidRPr="00E35FD0" w:rsidRDefault="009E1AB8" w:rsidP="00253848">
            <w:pPr>
              <w:jc w:val="both"/>
              <w:rPr>
                <w:rFonts w:asciiTheme="majorBidi" w:hAnsiTheme="majorBidi" w:cstheme="majorBidi"/>
                <w:lang w:val="lt-LT"/>
              </w:rPr>
            </w:pPr>
            <w:r w:rsidRPr="00E35FD0">
              <w:rPr>
                <w:rFonts w:asciiTheme="majorBidi" w:hAnsiTheme="majorBidi" w:cstheme="majorBidi"/>
                <w:lang w:val="lt-LT"/>
              </w:rPr>
              <w:t xml:space="preserve">Eil. Nr. </w:t>
            </w:r>
          </w:p>
        </w:tc>
        <w:tc>
          <w:tcPr>
            <w:tcW w:w="523" w:type="pct"/>
            <w:vMerge w:val="restart"/>
            <w:shd w:val="clear" w:color="auto" w:fill="D5DCE4" w:themeFill="text2" w:themeFillTint="33"/>
          </w:tcPr>
          <w:p w14:paraId="678E1845" w14:textId="7CE80F68" w:rsidR="009E1AB8" w:rsidRPr="002F0BB4" w:rsidRDefault="009E1AB8" w:rsidP="00253848">
            <w:pPr>
              <w:jc w:val="both"/>
              <w:rPr>
                <w:rFonts w:asciiTheme="majorBidi" w:hAnsiTheme="majorBidi" w:cstheme="majorBidi"/>
                <w:b/>
                <w:bCs/>
                <w:i/>
                <w:iCs/>
                <w:lang w:val="lt-LT"/>
              </w:rPr>
            </w:pPr>
            <w:r w:rsidRPr="002F0BB4">
              <w:rPr>
                <w:rFonts w:asciiTheme="majorBidi" w:hAnsiTheme="majorBidi" w:cstheme="majorBidi"/>
                <w:b/>
                <w:bCs/>
                <w:i/>
                <w:iCs/>
                <w:lang w:val="lt-LT"/>
              </w:rPr>
              <w:t>Specialisto pozicija:</w:t>
            </w:r>
          </w:p>
          <w:p w14:paraId="26DE12E6" w14:textId="77777777" w:rsidR="009E1AB8" w:rsidRDefault="009E1AB8" w:rsidP="00253848">
            <w:pPr>
              <w:jc w:val="both"/>
              <w:rPr>
                <w:rFonts w:asciiTheme="majorBidi" w:hAnsiTheme="majorBidi" w:cstheme="majorBidi"/>
                <w:i/>
                <w:iCs/>
                <w:lang w:val="lt-LT"/>
              </w:rPr>
            </w:pPr>
          </w:p>
          <w:p w14:paraId="5145F438" w14:textId="6C682F1C" w:rsidR="002F0BB4" w:rsidRPr="00A147A3" w:rsidRDefault="002F0BB4" w:rsidP="00253848">
            <w:pPr>
              <w:jc w:val="both"/>
              <w:rPr>
                <w:rFonts w:asciiTheme="majorBidi" w:hAnsiTheme="majorBidi" w:cstheme="majorBidi"/>
                <w:b/>
                <w:bCs/>
                <w:i/>
                <w:iCs/>
                <w:lang w:val="lt-LT"/>
              </w:rPr>
            </w:pPr>
            <w:r w:rsidRPr="00A147A3">
              <w:rPr>
                <w:rFonts w:asciiTheme="majorBidi" w:hAnsiTheme="majorBidi" w:cstheme="majorBidi"/>
                <w:b/>
                <w:bCs/>
                <w:i/>
                <w:iCs/>
                <w:lang w:val="lt-LT"/>
              </w:rPr>
              <w:t>(P</w:t>
            </w:r>
            <w:r w:rsidR="00A147A3" w:rsidRPr="00A147A3">
              <w:rPr>
                <w:rFonts w:asciiTheme="majorBidi" w:hAnsiTheme="majorBidi" w:cstheme="majorBidi"/>
                <w:b/>
                <w:bCs/>
                <w:i/>
                <w:iCs/>
                <w:lang w:val="lt-LT"/>
              </w:rPr>
              <w:t>rivaloma užpildyti)</w:t>
            </w:r>
          </w:p>
        </w:tc>
        <w:tc>
          <w:tcPr>
            <w:tcW w:w="4288" w:type="pct"/>
            <w:gridSpan w:val="7"/>
            <w:shd w:val="clear" w:color="auto" w:fill="D5DCE4" w:themeFill="text2" w:themeFillTint="33"/>
          </w:tcPr>
          <w:p w14:paraId="06128A9F" w14:textId="76251E9B" w:rsidR="009E1AB8" w:rsidRPr="00E35FD0" w:rsidRDefault="009E1AB8" w:rsidP="00253848">
            <w:pPr>
              <w:rPr>
                <w:rFonts w:asciiTheme="majorBidi" w:hAnsiTheme="majorBidi" w:cstheme="majorBidi"/>
                <w:i/>
                <w:iCs/>
                <w:lang w:val="lt-LT"/>
              </w:rPr>
            </w:pPr>
            <w:r w:rsidRPr="00E35FD0">
              <w:rPr>
                <w:rFonts w:asciiTheme="majorBidi" w:hAnsiTheme="majorBidi" w:cstheme="majorBidi"/>
                <w:i/>
                <w:iCs/>
                <w:lang w:val="lt-LT"/>
              </w:rPr>
              <w:t>Informacija apie siūlomų specialistų patirtį ir kvalifikaciją</w:t>
            </w:r>
          </w:p>
          <w:p w14:paraId="105CB348" w14:textId="77777777" w:rsidR="009E1AB8" w:rsidRDefault="009E1AB8" w:rsidP="00253848">
            <w:pPr>
              <w:spacing w:after="120"/>
              <w:jc w:val="both"/>
              <w:rPr>
                <w:rFonts w:asciiTheme="majorBidi" w:hAnsiTheme="majorBidi" w:cstheme="majorBidi"/>
                <w:b/>
                <w:bCs/>
                <w:i/>
                <w:iCs/>
                <w:color w:val="388600"/>
                <w:lang w:val="lt-LT"/>
              </w:rPr>
            </w:pPr>
            <w:r w:rsidRPr="004E4913">
              <w:rPr>
                <w:rFonts w:asciiTheme="majorBidi" w:hAnsiTheme="majorBidi" w:cstheme="majorBidi"/>
                <w:b/>
                <w:bCs/>
                <w:i/>
                <w:iCs/>
                <w:color w:val="388600"/>
                <w:lang w:val="lt-LT"/>
              </w:rPr>
              <w:t xml:space="preserve">(šioje lentelėje </w:t>
            </w:r>
            <w:r w:rsidRPr="004E5B69">
              <w:rPr>
                <w:rFonts w:asciiTheme="majorBidi" w:hAnsiTheme="majorBidi" w:cstheme="majorBidi"/>
                <w:b/>
                <w:bCs/>
                <w:i/>
                <w:iCs/>
                <w:color w:val="C10000"/>
                <w:lang w:val="lt-LT"/>
              </w:rPr>
              <w:t xml:space="preserve">kartu su pasiūlymu </w:t>
            </w:r>
            <w:r w:rsidRPr="004E4913">
              <w:rPr>
                <w:rFonts w:asciiTheme="majorBidi" w:hAnsiTheme="majorBidi" w:cstheme="majorBidi"/>
                <w:b/>
                <w:bCs/>
                <w:i/>
                <w:iCs/>
                <w:color w:val="388600"/>
                <w:lang w:val="lt-LT"/>
              </w:rPr>
              <w:t xml:space="preserve">pateikiama informacija apie </w:t>
            </w:r>
            <w:r w:rsidRPr="004E4913">
              <w:rPr>
                <w:rFonts w:asciiTheme="majorBidi" w:hAnsiTheme="majorBidi" w:cstheme="majorBidi"/>
                <w:b/>
                <w:bCs/>
                <w:i/>
                <w:iCs/>
                <w:color w:val="388600"/>
                <w:u w:val="single"/>
                <w:lang w:val="lt-LT"/>
              </w:rPr>
              <w:t xml:space="preserve">1 lentelėje 2.1-2.5 papunkčiuose </w:t>
            </w:r>
            <w:r w:rsidRPr="004E4913">
              <w:rPr>
                <w:rFonts w:asciiTheme="majorBidi" w:hAnsiTheme="majorBidi" w:cstheme="majorBidi"/>
                <w:b/>
                <w:bCs/>
                <w:i/>
                <w:iCs/>
                <w:color w:val="388600"/>
                <w:lang w:val="lt-LT"/>
              </w:rPr>
              <w:t>nurodytus specialistus – Projekto vadovą, Analitiką,</w:t>
            </w:r>
            <w:r w:rsidRPr="004E4913">
              <w:rPr>
                <w:rFonts w:ascii="Times New Roman" w:eastAsia="Arial, sans-serif" w:hAnsi="Times New Roman" w:cs="Times New Roman"/>
                <w:b/>
                <w:bCs/>
                <w:color w:val="388600"/>
                <w:lang w:val="lt-LT"/>
              </w:rPr>
              <w:t xml:space="preserve"> </w:t>
            </w:r>
            <w:proofErr w:type="spellStart"/>
            <w:r w:rsidRPr="004E4913">
              <w:rPr>
                <w:rFonts w:ascii="Times New Roman" w:eastAsia="Arial, sans-serif" w:hAnsi="Times New Roman" w:cs="Times New Roman"/>
                <w:b/>
                <w:bCs/>
                <w:i/>
                <w:iCs/>
                <w:color w:val="388600"/>
                <w:lang w:val="lt-LT"/>
              </w:rPr>
              <w:t>Python</w:t>
            </w:r>
            <w:proofErr w:type="spellEnd"/>
            <w:r w:rsidRPr="004E4913">
              <w:rPr>
                <w:rFonts w:ascii="Times New Roman" w:eastAsia="Arial, sans-serif" w:hAnsi="Times New Roman" w:cs="Times New Roman"/>
                <w:b/>
                <w:bCs/>
                <w:i/>
                <w:iCs/>
                <w:color w:val="388600"/>
                <w:lang w:val="lt-LT"/>
              </w:rPr>
              <w:t xml:space="preserve"> programuotoją, </w:t>
            </w:r>
            <w:r w:rsidRPr="004E4913">
              <w:rPr>
                <w:rFonts w:asciiTheme="majorBidi" w:hAnsiTheme="majorBidi" w:cstheme="majorBidi"/>
                <w:b/>
                <w:bCs/>
                <w:i/>
                <w:iCs/>
                <w:color w:val="388600"/>
                <w:lang w:val="lt-LT"/>
              </w:rPr>
              <w:t>Duomenų architektą, Sprendimų architektą</w:t>
            </w:r>
            <w:r>
              <w:rPr>
                <w:rFonts w:asciiTheme="majorBidi" w:hAnsiTheme="majorBidi" w:cstheme="majorBidi"/>
                <w:b/>
                <w:bCs/>
                <w:i/>
                <w:iCs/>
                <w:color w:val="388600"/>
                <w:lang w:val="lt-LT"/>
              </w:rPr>
              <w:t>)</w:t>
            </w:r>
          </w:p>
          <w:p w14:paraId="4A6D43DC" w14:textId="1F6D2CF7" w:rsidR="009E1AB8" w:rsidRPr="00E35FD0" w:rsidRDefault="009E1AB8" w:rsidP="00253848">
            <w:pPr>
              <w:rPr>
                <w:rFonts w:asciiTheme="majorBidi" w:hAnsiTheme="majorBidi" w:cstheme="majorBidi"/>
                <w:i/>
                <w:iCs/>
                <w:lang w:val="lt-LT"/>
              </w:rPr>
            </w:pPr>
            <w:r>
              <w:rPr>
                <w:rFonts w:asciiTheme="majorBidi" w:hAnsiTheme="majorBidi" w:cstheme="majorBidi"/>
                <w:b/>
                <w:bCs/>
                <w:i/>
                <w:iCs/>
                <w:lang w:val="lt-LT"/>
              </w:rPr>
              <w:t xml:space="preserve">Šioje lentelėje apie 1 lentelėje </w:t>
            </w:r>
            <w:r w:rsidRPr="004343A8">
              <w:rPr>
                <w:rFonts w:asciiTheme="majorBidi" w:hAnsiTheme="majorBidi" w:cstheme="majorBidi"/>
                <w:b/>
                <w:bCs/>
                <w:i/>
                <w:iCs/>
                <w:lang w:val="lt-LT"/>
              </w:rPr>
              <w:t>2.6, 2.7 papunkči</w:t>
            </w:r>
            <w:r>
              <w:rPr>
                <w:rFonts w:asciiTheme="majorBidi" w:hAnsiTheme="majorBidi" w:cstheme="majorBidi"/>
                <w:b/>
                <w:bCs/>
                <w:i/>
                <w:iCs/>
                <w:lang w:val="lt-LT"/>
              </w:rPr>
              <w:t>uose nurodytų specialistų patirtį duomenų kartu su pasiūlymu teikti nėra privaloma,</w:t>
            </w:r>
            <w:r w:rsidRPr="00DC00F5">
              <w:rPr>
                <w:lang w:val="lt-LT"/>
              </w:rPr>
              <w:t xml:space="preserve"> </w:t>
            </w:r>
            <w:r w:rsidRPr="00DC00F5">
              <w:rPr>
                <w:rFonts w:asciiTheme="majorBidi" w:hAnsiTheme="majorBidi" w:cstheme="majorBidi"/>
                <w:b/>
                <w:bCs/>
                <w:i/>
                <w:iCs/>
                <w:lang w:val="lt-LT"/>
              </w:rPr>
              <w:t>juos Perkančiajai organizacijai paprašius, turės pateikti tiekėjas, kuris pagal vertinimo rezultatus galės būti pripažintas laimėjusiu.</w:t>
            </w:r>
          </w:p>
        </w:tc>
      </w:tr>
      <w:tr w:rsidR="009E1AB8" w:rsidRPr="002F0BB4" w14:paraId="14E09F72" w14:textId="4BD5D41B" w:rsidTr="001A6817">
        <w:trPr>
          <w:trHeight w:val="145"/>
        </w:trPr>
        <w:tc>
          <w:tcPr>
            <w:tcW w:w="189" w:type="pct"/>
            <w:vMerge/>
            <w:shd w:val="clear" w:color="auto" w:fill="D5DCE4" w:themeFill="text2" w:themeFillTint="33"/>
          </w:tcPr>
          <w:p w14:paraId="54FBD4D2" w14:textId="77777777" w:rsidR="009E1AB8" w:rsidRPr="00E35FD0" w:rsidRDefault="009E1AB8" w:rsidP="00253848">
            <w:pPr>
              <w:jc w:val="both"/>
              <w:rPr>
                <w:rFonts w:asciiTheme="majorBidi" w:hAnsiTheme="majorBidi" w:cstheme="majorBidi"/>
                <w:lang w:val="lt-LT"/>
              </w:rPr>
            </w:pPr>
          </w:p>
        </w:tc>
        <w:tc>
          <w:tcPr>
            <w:tcW w:w="523" w:type="pct"/>
            <w:vMerge/>
            <w:shd w:val="clear" w:color="auto" w:fill="D5DCE4" w:themeFill="text2" w:themeFillTint="33"/>
          </w:tcPr>
          <w:p w14:paraId="5C206AA8" w14:textId="77777777" w:rsidR="009E1AB8" w:rsidRPr="00E35FD0" w:rsidRDefault="009E1AB8" w:rsidP="00253848">
            <w:pPr>
              <w:jc w:val="both"/>
              <w:rPr>
                <w:rFonts w:asciiTheme="majorBidi" w:hAnsiTheme="majorBidi" w:cstheme="majorBidi"/>
                <w:i/>
                <w:iCs/>
                <w:lang w:val="lt-LT"/>
              </w:rPr>
            </w:pPr>
          </w:p>
        </w:tc>
        <w:tc>
          <w:tcPr>
            <w:tcW w:w="516" w:type="pct"/>
            <w:shd w:val="clear" w:color="auto" w:fill="D5DCE4" w:themeFill="text2" w:themeFillTint="33"/>
          </w:tcPr>
          <w:p w14:paraId="62A89E39" w14:textId="53313302" w:rsidR="009E1AB8" w:rsidRPr="00E35FD0" w:rsidRDefault="009E1AB8" w:rsidP="00253848">
            <w:pPr>
              <w:jc w:val="both"/>
              <w:rPr>
                <w:rFonts w:asciiTheme="majorBidi" w:hAnsiTheme="majorBidi" w:cstheme="majorBidi"/>
                <w:i/>
                <w:iCs/>
                <w:lang w:val="lt-LT"/>
              </w:rPr>
            </w:pPr>
            <w:r w:rsidRPr="00E35FD0">
              <w:rPr>
                <w:rFonts w:asciiTheme="majorBidi" w:hAnsiTheme="majorBidi" w:cstheme="majorBidi"/>
                <w:i/>
                <w:iCs/>
                <w:lang w:val="lt-LT"/>
              </w:rPr>
              <w:t>Specialisto vardas, pavardė</w:t>
            </w:r>
          </w:p>
        </w:tc>
        <w:tc>
          <w:tcPr>
            <w:tcW w:w="486" w:type="pct"/>
            <w:shd w:val="clear" w:color="auto" w:fill="D5DCE4" w:themeFill="text2" w:themeFillTint="33"/>
          </w:tcPr>
          <w:p w14:paraId="79CADFD3" w14:textId="481913C6" w:rsidR="009E1AB8" w:rsidRPr="00E35FD0" w:rsidRDefault="009E1AB8" w:rsidP="00253848">
            <w:pPr>
              <w:jc w:val="both"/>
              <w:rPr>
                <w:rFonts w:asciiTheme="majorBidi" w:hAnsiTheme="majorBidi" w:cstheme="majorBidi"/>
                <w:i/>
                <w:iCs/>
                <w:lang w:val="lt-LT"/>
              </w:rPr>
            </w:pPr>
            <w:r>
              <w:rPr>
                <w:rFonts w:asciiTheme="majorBidi" w:hAnsiTheme="majorBidi" w:cstheme="majorBidi"/>
                <w:i/>
                <w:iCs/>
                <w:lang w:val="lt-LT"/>
              </w:rPr>
              <w:t>S</w:t>
            </w:r>
            <w:r w:rsidRPr="00E35FD0">
              <w:rPr>
                <w:rFonts w:asciiTheme="majorBidi" w:hAnsiTheme="majorBidi" w:cstheme="majorBidi"/>
                <w:i/>
                <w:iCs/>
                <w:lang w:val="lt-LT"/>
              </w:rPr>
              <w:t>utarties, kurio</w:t>
            </w:r>
            <w:r>
              <w:rPr>
                <w:rFonts w:asciiTheme="majorBidi" w:hAnsiTheme="majorBidi" w:cstheme="majorBidi"/>
                <w:i/>
                <w:iCs/>
                <w:lang w:val="lt-LT"/>
              </w:rPr>
              <w:t>s</w:t>
            </w:r>
            <w:r w:rsidRPr="00E35FD0">
              <w:rPr>
                <w:rFonts w:asciiTheme="majorBidi" w:hAnsiTheme="majorBidi" w:cstheme="majorBidi"/>
                <w:i/>
                <w:iCs/>
                <w:lang w:val="lt-LT"/>
              </w:rPr>
              <w:t xml:space="preserve"> vykdyme dalyvavo specialistas, pavadinimas, data ir Nr. bei trumpas aprašymas</w:t>
            </w:r>
          </w:p>
        </w:tc>
        <w:tc>
          <w:tcPr>
            <w:tcW w:w="512" w:type="pct"/>
            <w:shd w:val="clear" w:color="auto" w:fill="D5DCE4" w:themeFill="text2" w:themeFillTint="33"/>
          </w:tcPr>
          <w:p w14:paraId="39B7960C" w14:textId="72095532" w:rsidR="009E1AB8" w:rsidRPr="00436EDE" w:rsidRDefault="009E1AB8" w:rsidP="00436EDE">
            <w:pPr>
              <w:jc w:val="both"/>
              <w:rPr>
                <w:rFonts w:asciiTheme="majorBidi" w:hAnsiTheme="majorBidi" w:cstheme="majorBidi"/>
                <w:i/>
                <w:iCs/>
                <w:lang w:val="lt-LT"/>
              </w:rPr>
            </w:pPr>
            <w:r w:rsidRPr="00436EDE">
              <w:rPr>
                <w:rFonts w:asciiTheme="majorBidi" w:hAnsiTheme="majorBidi" w:cstheme="majorBidi"/>
                <w:i/>
                <w:iCs/>
                <w:lang w:val="lt-LT"/>
              </w:rPr>
              <w:t>Specialisto darbo sutartyje laikotarpis (nuo-iki)</w:t>
            </w:r>
          </w:p>
          <w:p w14:paraId="76F989CD" w14:textId="5BE88485" w:rsidR="00AB16FA" w:rsidRPr="00E35FD0" w:rsidRDefault="009E1AB8" w:rsidP="0049290A">
            <w:pPr>
              <w:jc w:val="both"/>
              <w:rPr>
                <w:rFonts w:asciiTheme="majorBidi" w:hAnsiTheme="majorBidi" w:cstheme="majorBidi"/>
                <w:i/>
                <w:iCs/>
                <w:lang w:val="lt-LT"/>
              </w:rPr>
            </w:pPr>
            <w:r w:rsidRPr="00436EDE">
              <w:rPr>
                <w:rFonts w:asciiTheme="majorBidi" w:hAnsiTheme="majorBidi" w:cstheme="majorBidi"/>
                <w:i/>
                <w:iCs/>
                <w:lang w:val="lt-LT"/>
              </w:rPr>
              <w:t>(metai-mėnuo-diena)</w:t>
            </w:r>
          </w:p>
        </w:tc>
        <w:tc>
          <w:tcPr>
            <w:tcW w:w="618" w:type="pct"/>
            <w:shd w:val="clear" w:color="auto" w:fill="D5DCE4" w:themeFill="text2" w:themeFillTint="33"/>
          </w:tcPr>
          <w:p w14:paraId="5E2869E4" w14:textId="7CAA9370" w:rsidR="009E1AB8" w:rsidRPr="00E35FD0" w:rsidRDefault="009E1AB8" w:rsidP="00253848">
            <w:pPr>
              <w:jc w:val="both"/>
              <w:rPr>
                <w:rFonts w:asciiTheme="majorBidi" w:hAnsiTheme="majorBidi" w:cstheme="majorBidi"/>
                <w:i/>
                <w:iCs/>
                <w:lang w:val="lt-LT"/>
              </w:rPr>
            </w:pPr>
            <w:r>
              <w:rPr>
                <w:rFonts w:asciiTheme="majorBidi" w:hAnsiTheme="majorBidi" w:cstheme="majorBidi"/>
                <w:i/>
                <w:iCs/>
                <w:lang w:val="lt-LT"/>
              </w:rPr>
              <w:t>I</w:t>
            </w:r>
            <w:r w:rsidRPr="00126B36">
              <w:rPr>
                <w:rFonts w:asciiTheme="majorBidi" w:hAnsiTheme="majorBidi" w:cstheme="majorBidi"/>
                <w:i/>
                <w:iCs/>
                <w:lang w:val="lt-LT"/>
              </w:rPr>
              <w:t>nformacija apie specialisto funkcijas, įvykdytas veiklas įgyvendinant sutartį, įgyvendinimo metu naudotos technologijos / sistemos / programavimo kalbos ar kt. reikalavimai (jei taikoma), specialisto pozicija sutartyje</w:t>
            </w:r>
          </w:p>
        </w:tc>
        <w:tc>
          <w:tcPr>
            <w:tcW w:w="666" w:type="pct"/>
            <w:shd w:val="clear" w:color="auto" w:fill="D5DCE4" w:themeFill="text2" w:themeFillTint="33"/>
          </w:tcPr>
          <w:p w14:paraId="3CD8D477" w14:textId="1B2EBAD3" w:rsidR="009E1AB8" w:rsidRPr="009E1AB8" w:rsidRDefault="009E1AB8" w:rsidP="009E1AB8">
            <w:pPr>
              <w:rPr>
                <w:rFonts w:asciiTheme="majorBidi" w:hAnsiTheme="majorBidi" w:cstheme="majorBidi"/>
                <w:i/>
                <w:iCs/>
                <w:lang w:val="lt-LT"/>
              </w:rPr>
            </w:pPr>
            <w:r w:rsidRPr="009E1AB8">
              <w:rPr>
                <w:rFonts w:asciiTheme="majorBidi" w:hAnsiTheme="majorBidi" w:cstheme="majorBidi"/>
                <w:i/>
                <w:iCs/>
                <w:lang w:val="lt-LT"/>
              </w:rPr>
              <w:t>Informacinės sistemos/registro diegimo darbai baigti, sistema/registras priduot</w:t>
            </w:r>
            <w:r w:rsidR="00DC48E4">
              <w:rPr>
                <w:rFonts w:asciiTheme="majorBidi" w:hAnsiTheme="majorBidi" w:cstheme="majorBidi"/>
                <w:i/>
                <w:iCs/>
                <w:lang w:val="lt-LT"/>
              </w:rPr>
              <w:t>i</w:t>
            </w:r>
            <w:r w:rsidRPr="009E1AB8">
              <w:rPr>
                <w:rFonts w:asciiTheme="majorBidi" w:hAnsiTheme="majorBidi" w:cstheme="majorBidi"/>
                <w:i/>
                <w:iCs/>
                <w:lang w:val="lt-LT"/>
              </w:rPr>
              <w:t xml:space="preserve"> gamybinei eksploatacijai*</w:t>
            </w:r>
          </w:p>
          <w:p w14:paraId="655BB444" w14:textId="77777777" w:rsidR="009E1AB8" w:rsidRPr="009E1AB8" w:rsidRDefault="009E1AB8" w:rsidP="009E1AB8">
            <w:pPr>
              <w:rPr>
                <w:rFonts w:asciiTheme="majorBidi" w:hAnsiTheme="majorBidi" w:cstheme="majorBidi"/>
                <w:i/>
                <w:iCs/>
                <w:lang w:val="lt-LT"/>
              </w:rPr>
            </w:pPr>
          </w:p>
          <w:p w14:paraId="25808160" w14:textId="0A1F8925" w:rsidR="009E1AB8" w:rsidRPr="009E1AB8" w:rsidRDefault="009E1AB8" w:rsidP="009E1AB8">
            <w:pPr>
              <w:jc w:val="both"/>
              <w:rPr>
                <w:rFonts w:asciiTheme="majorBidi" w:hAnsiTheme="majorBidi" w:cstheme="majorBidi"/>
                <w:b/>
                <w:bCs/>
                <w:i/>
                <w:iCs/>
                <w:lang w:val="lt-LT"/>
              </w:rPr>
            </w:pPr>
            <w:r w:rsidRPr="009E1AB8">
              <w:rPr>
                <w:rFonts w:asciiTheme="majorBidi" w:hAnsiTheme="majorBidi" w:cstheme="majorBidi"/>
                <w:b/>
                <w:bCs/>
                <w:i/>
                <w:iCs/>
                <w:lang w:val="lt-LT"/>
              </w:rPr>
              <w:t>(Pažymėti Taip/Ne)</w:t>
            </w:r>
          </w:p>
        </w:tc>
        <w:tc>
          <w:tcPr>
            <w:tcW w:w="666" w:type="pct"/>
            <w:shd w:val="clear" w:color="auto" w:fill="D5DCE4" w:themeFill="text2" w:themeFillTint="33"/>
          </w:tcPr>
          <w:p w14:paraId="4F7349BC" w14:textId="0E065F3E" w:rsidR="009E1AB8" w:rsidRPr="00E35FD0" w:rsidRDefault="009E1AB8" w:rsidP="00253848">
            <w:pPr>
              <w:jc w:val="both"/>
              <w:rPr>
                <w:rFonts w:asciiTheme="majorBidi" w:hAnsiTheme="majorBidi" w:cstheme="majorBidi"/>
                <w:i/>
                <w:iCs/>
                <w:lang w:val="lt-LT"/>
              </w:rPr>
            </w:pPr>
            <w:r w:rsidRPr="00E35FD0">
              <w:rPr>
                <w:rFonts w:asciiTheme="majorBidi" w:hAnsiTheme="majorBidi" w:cstheme="majorBidi"/>
                <w:i/>
                <w:iCs/>
                <w:lang w:val="lt-LT"/>
              </w:rPr>
              <w:t>Užsakovo pavadinimas ir kontaktiniai asmenys (vardas, pavardė, pareigos, tel. Nr., el. pašto adresas)</w:t>
            </w:r>
          </w:p>
        </w:tc>
        <w:tc>
          <w:tcPr>
            <w:tcW w:w="824" w:type="pct"/>
            <w:shd w:val="clear" w:color="auto" w:fill="D5DCE4" w:themeFill="text2" w:themeFillTint="33"/>
          </w:tcPr>
          <w:p w14:paraId="6536E107" w14:textId="36C3325E" w:rsidR="009E1AB8" w:rsidRPr="00E35FD0" w:rsidRDefault="009E1AB8" w:rsidP="00253848">
            <w:pPr>
              <w:jc w:val="both"/>
              <w:rPr>
                <w:rFonts w:asciiTheme="majorBidi" w:hAnsiTheme="majorBidi" w:cstheme="majorBidi"/>
                <w:i/>
                <w:iCs/>
                <w:lang w:val="lt-LT"/>
              </w:rPr>
            </w:pPr>
            <w:r w:rsidRPr="008256E1">
              <w:rPr>
                <w:rFonts w:asciiTheme="majorBidi" w:hAnsiTheme="majorBidi" w:cstheme="majorBidi"/>
                <w:i/>
                <w:iCs/>
                <w:lang w:val="lt-LT"/>
              </w:rPr>
              <w:t>Nuoroda į interneto svetainę, kurioje galima susipažinti su sutarties duomenimis ir rezultatais (jeigu informacija buvo paskelbta viešai)</w:t>
            </w:r>
          </w:p>
        </w:tc>
      </w:tr>
      <w:tr w:rsidR="009E1AB8" w:rsidRPr="00E35FD0" w14:paraId="71C2B10D" w14:textId="17537487" w:rsidTr="001A6817">
        <w:trPr>
          <w:trHeight w:val="145"/>
        </w:trPr>
        <w:tc>
          <w:tcPr>
            <w:tcW w:w="189" w:type="pct"/>
            <w:vMerge/>
            <w:shd w:val="clear" w:color="auto" w:fill="D5DCE4" w:themeFill="text2" w:themeFillTint="33"/>
          </w:tcPr>
          <w:p w14:paraId="08518C58" w14:textId="77777777" w:rsidR="009E1AB8" w:rsidRPr="00E35FD0" w:rsidRDefault="009E1AB8" w:rsidP="00253848">
            <w:pPr>
              <w:jc w:val="both"/>
              <w:rPr>
                <w:rFonts w:asciiTheme="majorBidi" w:hAnsiTheme="majorBidi" w:cstheme="majorBidi"/>
                <w:lang w:val="lt-LT"/>
              </w:rPr>
            </w:pPr>
          </w:p>
        </w:tc>
        <w:tc>
          <w:tcPr>
            <w:tcW w:w="523" w:type="pct"/>
            <w:shd w:val="clear" w:color="auto" w:fill="D5DCE4" w:themeFill="text2" w:themeFillTint="33"/>
          </w:tcPr>
          <w:p w14:paraId="3B81BAB9"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1</w:t>
            </w:r>
          </w:p>
        </w:tc>
        <w:tc>
          <w:tcPr>
            <w:tcW w:w="516" w:type="pct"/>
            <w:shd w:val="clear" w:color="auto" w:fill="D5DCE4" w:themeFill="text2" w:themeFillTint="33"/>
          </w:tcPr>
          <w:p w14:paraId="7AE5323B"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2</w:t>
            </w:r>
          </w:p>
        </w:tc>
        <w:tc>
          <w:tcPr>
            <w:tcW w:w="486" w:type="pct"/>
            <w:shd w:val="clear" w:color="auto" w:fill="D5DCE4" w:themeFill="text2" w:themeFillTint="33"/>
          </w:tcPr>
          <w:p w14:paraId="45C4F845"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3</w:t>
            </w:r>
          </w:p>
        </w:tc>
        <w:tc>
          <w:tcPr>
            <w:tcW w:w="512" w:type="pct"/>
            <w:shd w:val="clear" w:color="auto" w:fill="D5DCE4" w:themeFill="text2" w:themeFillTint="33"/>
          </w:tcPr>
          <w:p w14:paraId="30754C34"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4</w:t>
            </w:r>
          </w:p>
        </w:tc>
        <w:tc>
          <w:tcPr>
            <w:tcW w:w="618" w:type="pct"/>
            <w:shd w:val="clear" w:color="auto" w:fill="D5DCE4" w:themeFill="text2" w:themeFillTint="33"/>
          </w:tcPr>
          <w:p w14:paraId="1EF93844" w14:textId="77777777"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5</w:t>
            </w:r>
          </w:p>
        </w:tc>
        <w:tc>
          <w:tcPr>
            <w:tcW w:w="666" w:type="pct"/>
            <w:shd w:val="clear" w:color="auto" w:fill="D5DCE4" w:themeFill="text2" w:themeFillTint="33"/>
          </w:tcPr>
          <w:p w14:paraId="3348D48B" w14:textId="77777777" w:rsidR="009E1AB8" w:rsidRPr="00E35FD0" w:rsidRDefault="009E1AB8" w:rsidP="00253848">
            <w:pPr>
              <w:jc w:val="center"/>
              <w:rPr>
                <w:rFonts w:asciiTheme="majorBidi" w:hAnsiTheme="majorBidi" w:cstheme="majorBidi"/>
                <w:i/>
                <w:iCs/>
                <w:lang w:val="lt-LT"/>
              </w:rPr>
            </w:pPr>
          </w:p>
        </w:tc>
        <w:tc>
          <w:tcPr>
            <w:tcW w:w="666" w:type="pct"/>
            <w:shd w:val="clear" w:color="auto" w:fill="D5DCE4" w:themeFill="text2" w:themeFillTint="33"/>
          </w:tcPr>
          <w:p w14:paraId="59F04638" w14:textId="59F5519D" w:rsidR="009E1AB8" w:rsidRPr="00E35FD0" w:rsidRDefault="009E1AB8" w:rsidP="00253848">
            <w:pPr>
              <w:jc w:val="center"/>
              <w:rPr>
                <w:rFonts w:asciiTheme="majorBidi" w:hAnsiTheme="majorBidi" w:cstheme="majorBidi"/>
                <w:i/>
                <w:iCs/>
                <w:lang w:val="lt-LT"/>
              </w:rPr>
            </w:pPr>
            <w:r w:rsidRPr="00E35FD0">
              <w:rPr>
                <w:rFonts w:asciiTheme="majorBidi" w:hAnsiTheme="majorBidi" w:cstheme="majorBidi"/>
                <w:i/>
                <w:iCs/>
                <w:lang w:val="lt-LT"/>
              </w:rPr>
              <w:t>6</w:t>
            </w:r>
          </w:p>
        </w:tc>
        <w:tc>
          <w:tcPr>
            <w:tcW w:w="824" w:type="pct"/>
            <w:shd w:val="clear" w:color="auto" w:fill="D5DCE4" w:themeFill="text2" w:themeFillTint="33"/>
          </w:tcPr>
          <w:p w14:paraId="77AA19C9" w14:textId="55AC9322" w:rsidR="009E1AB8" w:rsidRPr="00E35FD0" w:rsidRDefault="009E1AB8" w:rsidP="00253848">
            <w:pPr>
              <w:jc w:val="center"/>
              <w:rPr>
                <w:rFonts w:asciiTheme="majorBidi" w:hAnsiTheme="majorBidi" w:cstheme="majorBidi"/>
                <w:i/>
                <w:iCs/>
                <w:lang w:val="lt-LT"/>
              </w:rPr>
            </w:pPr>
            <w:r>
              <w:rPr>
                <w:rFonts w:asciiTheme="majorBidi" w:hAnsiTheme="majorBidi" w:cstheme="majorBidi"/>
                <w:i/>
                <w:iCs/>
                <w:lang w:val="lt-LT"/>
              </w:rPr>
              <w:t>7</w:t>
            </w:r>
          </w:p>
        </w:tc>
      </w:tr>
      <w:tr w:rsidR="001A6817" w:rsidRPr="00E35FD0" w14:paraId="72C2DA7F" w14:textId="4A83C3BD" w:rsidTr="001A6817">
        <w:trPr>
          <w:trHeight w:val="698"/>
        </w:trPr>
        <w:tc>
          <w:tcPr>
            <w:tcW w:w="189" w:type="pct"/>
            <w:shd w:val="clear" w:color="auto" w:fill="D5DCE4" w:themeFill="text2" w:themeFillTint="33"/>
          </w:tcPr>
          <w:p w14:paraId="550F3057" w14:textId="77777777" w:rsidR="001A6817" w:rsidRPr="00E35FD0" w:rsidRDefault="001A6817" w:rsidP="001A6817">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1.</w:t>
            </w:r>
          </w:p>
        </w:tc>
        <w:tc>
          <w:tcPr>
            <w:tcW w:w="523" w:type="pct"/>
          </w:tcPr>
          <w:p w14:paraId="42BE53BF" w14:textId="77777777" w:rsidR="001A6817" w:rsidRPr="00E35FD0" w:rsidRDefault="001A6817" w:rsidP="001A6817">
            <w:pPr>
              <w:pStyle w:val="NoSpacing"/>
              <w:contextualSpacing/>
              <w:rPr>
                <w:rFonts w:asciiTheme="majorBidi" w:hAnsiTheme="majorBidi" w:cstheme="majorBidi"/>
                <w:sz w:val="22"/>
                <w:lang w:val="lt-LT"/>
              </w:rPr>
            </w:pPr>
          </w:p>
        </w:tc>
        <w:tc>
          <w:tcPr>
            <w:tcW w:w="516" w:type="pct"/>
          </w:tcPr>
          <w:p w14:paraId="1A9F8D92" w14:textId="77777777" w:rsidR="001A6817" w:rsidRPr="00E35FD0" w:rsidRDefault="001A6817" w:rsidP="001A6817">
            <w:pPr>
              <w:pStyle w:val="NoSpacing"/>
              <w:contextualSpacing/>
              <w:rPr>
                <w:rFonts w:asciiTheme="majorBidi" w:hAnsiTheme="majorBidi" w:cstheme="majorBidi"/>
                <w:sz w:val="22"/>
                <w:lang w:val="lt-LT"/>
              </w:rPr>
            </w:pPr>
          </w:p>
        </w:tc>
        <w:tc>
          <w:tcPr>
            <w:tcW w:w="486" w:type="pct"/>
          </w:tcPr>
          <w:p w14:paraId="7606E2F1" w14:textId="77777777" w:rsidR="001A6817" w:rsidRPr="00E35FD0" w:rsidRDefault="001A6817" w:rsidP="001A6817">
            <w:pPr>
              <w:pStyle w:val="NoSpacing"/>
              <w:contextualSpacing/>
              <w:rPr>
                <w:rFonts w:asciiTheme="majorBidi" w:hAnsiTheme="majorBidi" w:cstheme="majorBidi"/>
                <w:sz w:val="22"/>
                <w:lang w:val="lt-LT"/>
              </w:rPr>
            </w:pPr>
          </w:p>
        </w:tc>
        <w:tc>
          <w:tcPr>
            <w:tcW w:w="512" w:type="pct"/>
            <w:shd w:val="clear" w:color="auto" w:fill="FFFFFF" w:themeFill="background1"/>
          </w:tcPr>
          <w:p w14:paraId="013D2DA4" w14:textId="77777777" w:rsidR="001A6817" w:rsidRPr="00E35FD0" w:rsidRDefault="001A6817" w:rsidP="001A6817">
            <w:pPr>
              <w:pStyle w:val="NoSpacing"/>
              <w:contextualSpacing/>
              <w:rPr>
                <w:rFonts w:asciiTheme="majorBidi" w:hAnsiTheme="majorBidi" w:cstheme="majorBidi"/>
                <w:sz w:val="22"/>
                <w:lang w:val="lt-LT"/>
              </w:rPr>
            </w:pPr>
          </w:p>
        </w:tc>
        <w:tc>
          <w:tcPr>
            <w:tcW w:w="618" w:type="pct"/>
            <w:shd w:val="clear" w:color="auto" w:fill="FFFFFF" w:themeFill="background1"/>
          </w:tcPr>
          <w:p w14:paraId="230CAA3F" w14:textId="77777777" w:rsidR="001A6817" w:rsidRPr="00E35FD0" w:rsidRDefault="001A6817" w:rsidP="001A6817">
            <w:pPr>
              <w:pStyle w:val="NoSpacing"/>
              <w:contextualSpacing/>
              <w:rPr>
                <w:rFonts w:asciiTheme="majorBidi" w:hAnsiTheme="majorBidi" w:cstheme="majorBidi"/>
                <w:sz w:val="22"/>
                <w:lang w:val="lt-LT"/>
              </w:rPr>
            </w:pPr>
          </w:p>
        </w:tc>
        <w:tc>
          <w:tcPr>
            <w:tcW w:w="666" w:type="pct"/>
          </w:tcPr>
          <w:p w14:paraId="491D7DAD" w14:textId="77777777" w:rsidR="001A6817" w:rsidRPr="001A6817" w:rsidRDefault="00A147A3" w:rsidP="001A6817">
            <w:pPr>
              <w:tabs>
                <w:tab w:val="left" w:pos="1266"/>
              </w:tabs>
              <w:ind w:left="699" w:right="239"/>
              <w:jc w:val="both"/>
              <w:rPr>
                <w:rFonts w:asciiTheme="majorBidi" w:eastAsia="Calibri" w:hAnsiTheme="majorBidi" w:cstheme="majorBidi"/>
                <w:lang w:bidi="en-US"/>
              </w:rPr>
            </w:pPr>
            <w:sdt>
              <w:sdtPr>
                <w:rPr>
                  <w:rFonts w:asciiTheme="majorBidi" w:eastAsia="Calibri" w:hAnsiTheme="majorBidi" w:cstheme="majorBidi"/>
                  <w:lang w:bidi="en-US"/>
                </w:rPr>
                <w:id w:val="-434988706"/>
                <w14:checkbox>
                  <w14:checked w14:val="0"/>
                  <w14:checkedState w14:val="2612" w14:font="MS Gothic"/>
                  <w14:uncheckedState w14:val="2610" w14:font="MS Gothic"/>
                </w14:checkbox>
              </w:sdtPr>
              <w:sdtEndPr/>
              <w:sdtContent>
                <w:r w:rsidR="001A6817" w:rsidRPr="001A6817">
                  <w:rPr>
                    <w:rFonts w:ascii="Segoe UI Symbol" w:eastAsia="MS Gothic" w:hAnsi="Segoe UI Symbol" w:cs="Segoe UI Symbol"/>
                    <w:lang w:bidi="en-US"/>
                  </w:rPr>
                  <w:t>☐</w:t>
                </w:r>
              </w:sdtContent>
            </w:sdt>
            <w:r w:rsidR="001A6817" w:rsidRPr="001A6817">
              <w:rPr>
                <w:rFonts w:asciiTheme="majorBidi" w:eastAsia="Calibri" w:hAnsiTheme="majorBidi" w:cstheme="majorBidi"/>
                <w:lang w:bidi="en-US"/>
              </w:rPr>
              <w:t xml:space="preserve"> Taip</w:t>
            </w:r>
          </w:p>
          <w:p w14:paraId="4384626A" w14:textId="0B6B2127" w:rsidR="001A6817" w:rsidRPr="00E35FD0" w:rsidRDefault="00A147A3" w:rsidP="001A6817">
            <w:pPr>
              <w:pStyle w:val="NoSpacing"/>
              <w:tabs>
                <w:tab w:val="left" w:pos="1266"/>
              </w:tabs>
              <w:ind w:left="840" w:right="239" w:hanging="141"/>
              <w:contextualSpacing/>
              <w:jc w:val="both"/>
              <w:rPr>
                <w:rFonts w:asciiTheme="majorBidi" w:hAnsiTheme="majorBidi" w:cstheme="majorBidi"/>
                <w:sz w:val="22"/>
                <w:lang w:val="lt-LT"/>
              </w:rPr>
            </w:pPr>
            <w:sdt>
              <w:sdtPr>
                <w:rPr>
                  <w:rFonts w:asciiTheme="majorBidi" w:eastAsia="Calibri" w:hAnsiTheme="majorBidi" w:cstheme="majorBidi"/>
                  <w:sz w:val="22"/>
                  <w:lang w:bidi="en-US"/>
                </w:rPr>
                <w:id w:val="320934975"/>
                <w14:checkbox>
                  <w14:checked w14:val="0"/>
                  <w14:checkedState w14:val="2612" w14:font="MS Gothic"/>
                  <w14:uncheckedState w14:val="2610" w14:font="MS Gothic"/>
                </w14:checkbox>
              </w:sdtPr>
              <w:sdtEndPr/>
              <w:sdtContent>
                <w:r w:rsidR="001A6817" w:rsidRPr="001A6817">
                  <w:rPr>
                    <w:rFonts w:ascii="Segoe UI Symbol" w:eastAsia="MS Gothic" w:hAnsi="Segoe UI Symbol" w:cs="Segoe UI Symbol"/>
                    <w:sz w:val="22"/>
                    <w:lang w:bidi="en-US"/>
                  </w:rPr>
                  <w:t>☐</w:t>
                </w:r>
              </w:sdtContent>
            </w:sdt>
            <w:r w:rsidR="001A6817" w:rsidRPr="001A6817">
              <w:rPr>
                <w:rFonts w:asciiTheme="majorBidi" w:eastAsia="Calibri" w:hAnsiTheme="majorBidi" w:cstheme="majorBidi"/>
                <w:sz w:val="22"/>
                <w:lang w:bidi="en-US"/>
              </w:rPr>
              <w:t xml:space="preserve"> Ne</w:t>
            </w:r>
          </w:p>
        </w:tc>
        <w:tc>
          <w:tcPr>
            <w:tcW w:w="666" w:type="pct"/>
            <w:tcBorders>
              <w:bottom w:val="single" w:sz="4" w:space="0" w:color="auto"/>
            </w:tcBorders>
            <w:shd w:val="clear" w:color="auto" w:fill="FFFFFF" w:themeFill="background1"/>
          </w:tcPr>
          <w:p w14:paraId="37EBF92C" w14:textId="0C982306" w:rsidR="001A6817" w:rsidRPr="00E35FD0" w:rsidRDefault="001A6817" w:rsidP="001A6817">
            <w:pPr>
              <w:pStyle w:val="NoSpacing"/>
              <w:contextualSpacing/>
              <w:rPr>
                <w:rFonts w:asciiTheme="majorBidi" w:hAnsiTheme="majorBidi" w:cstheme="majorBidi"/>
                <w:sz w:val="22"/>
                <w:lang w:val="lt-LT"/>
              </w:rPr>
            </w:pPr>
          </w:p>
        </w:tc>
        <w:tc>
          <w:tcPr>
            <w:tcW w:w="824" w:type="pct"/>
            <w:tcBorders>
              <w:bottom w:val="single" w:sz="4" w:space="0" w:color="auto"/>
            </w:tcBorders>
            <w:shd w:val="clear" w:color="auto" w:fill="FFFFFF" w:themeFill="background1"/>
          </w:tcPr>
          <w:p w14:paraId="3BF8F4F7" w14:textId="77777777" w:rsidR="001A6817" w:rsidRPr="00E35FD0" w:rsidRDefault="001A6817" w:rsidP="001A6817">
            <w:pPr>
              <w:pStyle w:val="NoSpacing"/>
              <w:contextualSpacing/>
              <w:rPr>
                <w:rFonts w:asciiTheme="majorBidi" w:hAnsiTheme="majorBidi" w:cstheme="majorBidi"/>
                <w:sz w:val="22"/>
                <w:lang w:val="lt-LT"/>
              </w:rPr>
            </w:pPr>
          </w:p>
        </w:tc>
      </w:tr>
      <w:tr w:rsidR="001A6817" w:rsidRPr="00E35FD0" w14:paraId="179123D8" w14:textId="6F7185C3" w:rsidTr="001A6817">
        <w:trPr>
          <w:trHeight w:val="698"/>
        </w:trPr>
        <w:tc>
          <w:tcPr>
            <w:tcW w:w="189" w:type="pct"/>
            <w:shd w:val="clear" w:color="auto" w:fill="D5DCE4" w:themeFill="text2" w:themeFillTint="33"/>
          </w:tcPr>
          <w:p w14:paraId="384523A3" w14:textId="77777777" w:rsidR="001A6817" w:rsidRPr="00E35FD0" w:rsidRDefault="001A6817" w:rsidP="001A6817">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 xml:space="preserve">2. </w:t>
            </w:r>
          </w:p>
        </w:tc>
        <w:tc>
          <w:tcPr>
            <w:tcW w:w="523" w:type="pct"/>
          </w:tcPr>
          <w:p w14:paraId="4F74F476" w14:textId="77777777" w:rsidR="001A6817" w:rsidRPr="00E35FD0" w:rsidRDefault="001A6817" w:rsidP="001A6817">
            <w:pPr>
              <w:pStyle w:val="NoSpacing"/>
              <w:contextualSpacing/>
              <w:rPr>
                <w:rFonts w:asciiTheme="majorBidi" w:hAnsiTheme="majorBidi" w:cstheme="majorBidi"/>
                <w:sz w:val="22"/>
                <w:lang w:val="lt-LT"/>
              </w:rPr>
            </w:pPr>
          </w:p>
        </w:tc>
        <w:tc>
          <w:tcPr>
            <w:tcW w:w="516" w:type="pct"/>
          </w:tcPr>
          <w:p w14:paraId="54D3414F" w14:textId="77777777" w:rsidR="001A6817" w:rsidRPr="00E35FD0" w:rsidRDefault="001A6817" w:rsidP="001A6817">
            <w:pPr>
              <w:pStyle w:val="NoSpacing"/>
              <w:contextualSpacing/>
              <w:rPr>
                <w:rFonts w:asciiTheme="majorBidi" w:hAnsiTheme="majorBidi" w:cstheme="majorBidi"/>
                <w:sz w:val="22"/>
                <w:lang w:val="lt-LT"/>
              </w:rPr>
            </w:pPr>
          </w:p>
        </w:tc>
        <w:tc>
          <w:tcPr>
            <w:tcW w:w="486" w:type="pct"/>
          </w:tcPr>
          <w:p w14:paraId="477D69DC" w14:textId="77777777" w:rsidR="001A6817" w:rsidRPr="00E35FD0" w:rsidRDefault="001A6817" w:rsidP="001A6817">
            <w:pPr>
              <w:pStyle w:val="NoSpacing"/>
              <w:contextualSpacing/>
              <w:rPr>
                <w:rFonts w:asciiTheme="majorBidi" w:hAnsiTheme="majorBidi" w:cstheme="majorBidi"/>
                <w:sz w:val="22"/>
                <w:lang w:val="lt-LT"/>
              </w:rPr>
            </w:pPr>
          </w:p>
        </w:tc>
        <w:tc>
          <w:tcPr>
            <w:tcW w:w="512" w:type="pct"/>
            <w:shd w:val="clear" w:color="auto" w:fill="FFFFFF" w:themeFill="background1"/>
          </w:tcPr>
          <w:p w14:paraId="315307EC" w14:textId="77777777" w:rsidR="001A6817" w:rsidRPr="00E35FD0" w:rsidRDefault="001A6817" w:rsidP="001A6817">
            <w:pPr>
              <w:pStyle w:val="NoSpacing"/>
              <w:contextualSpacing/>
              <w:rPr>
                <w:rFonts w:asciiTheme="majorBidi" w:hAnsiTheme="majorBidi" w:cstheme="majorBidi"/>
                <w:sz w:val="22"/>
                <w:lang w:val="lt-LT"/>
              </w:rPr>
            </w:pPr>
          </w:p>
        </w:tc>
        <w:tc>
          <w:tcPr>
            <w:tcW w:w="618" w:type="pct"/>
            <w:tcBorders>
              <w:right w:val="single" w:sz="4" w:space="0" w:color="auto"/>
            </w:tcBorders>
            <w:shd w:val="clear" w:color="auto" w:fill="FFFFFF" w:themeFill="background1"/>
          </w:tcPr>
          <w:p w14:paraId="5963AAE5" w14:textId="77777777" w:rsidR="001A6817" w:rsidRPr="00E35FD0" w:rsidRDefault="001A6817" w:rsidP="001A6817">
            <w:pPr>
              <w:pStyle w:val="NoSpacing"/>
              <w:contextualSpacing/>
              <w:rPr>
                <w:rFonts w:asciiTheme="majorBidi" w:hAnsiTheme="majorBidi" w:cstheme="majorBidi"/>
                <w:sz w:val="22"/>
                <w:lang w:val="lt-LT"/>
              </w:rPr>
            </w:pPr>
          </w:p>
        </w:tc>
        <w:tc>
          <w:tcPr>
            <w:tcW w:w="666" w:type="pct"/>
            <w:tcBorders>
              <w:right w:val="single" w:sz="4" w:space="0" w:color="auto"/>
              <w:tl2br w:val="nil"/>
              <w:tr2bl w:val="nil"/>
            </w:tcBorders>
            <w:shd w:val="clear" w:color="auto" w:fill="FFFFFF" w:themeFill="background1"/>
          </w:tcPr>
          <w:p w14:paraId="00C95021" w14:textId="77777777" w:rsidR="001A6817" w:rsidRPr="001A6817" w:rsidRDefault="00A147A3" w:rsidP="001A6817">
            <w:pPr>
              <w:tabs>
                <w:tab w:val="left" w:pos="1266"/>
              </w:tabs>
              <w:ind w:left="699" w:right="239"/>
              <w:jc w:val="both"/>
              <w:rPr>
                <w:rFonts w:asciiTheme="majorBidi" w:eastAsia="Calibri" w:hAnsiTheme="majorBidi" w:cstheme="majorBidi"/>
                <w:lang w:bidi="en-US"/>
              </w:rPr>
            </w:pPr>
            <w:sdt>
              <w:sdtPr>
                <w:rPr>
                  <w:rFonts w:asciiTheme="majorBidi" w:eastAsia="Calibri" w:hAnsiTheme="majorBidi" w:cstheme="majorBidi"/>
                  <w:lang w:bidi="en-US"/>
                </w:rPr>
                <w:id w:val="-1076895734"/>
                <w14:checkbox>
                  <w14:checked w14:val="0"/>
                  <w14:checkedState w14:val="2612" w14:font="MS Gothic"/>
                  <w14:uncheckedState w14:val="2610" w14:font="MS Gothic"/>
                </w14:checkbox>
              </w:sdtPr>
              <w:sdtEndPr/>
              <w:sdtContent>
                <w:r w:rsidR="001A6817" w:rsidRPr="001A6817">
                  <w:rPr>
                    <w:rFonts w:ascii="Segoe UI Symbol" w:eastAsia="MS Gothic" w:hAnsi="Segoe UI Symbol" w:cs="Segoe UI Symbol"/>
                    <w:lang w:bidi="en-US"/>
                  </w:rPr>
                  <w:t>☐</w:t>
                </w:r>
              </w:sdtContent>
            </w:sdt>
            <w:r w:rsidR="001A6817" w:rsidRPr="001A6817">
              <w:rPr>
                <w:rFonts w:asciiTheme="majorBidi" w:eastAsia="Calibri" w:hAnsiTheme="majorBidi" w:cstheme="majorBidi"/>
                <w:lang w:bidi="en-US"/>
              </w:rPr>
              <w:t xml:space="preserve"> Taip</w:t>
            </w:r>
          </w:p>
          <w:p w14:paraId="47B5224E" w14:textId="4613A9ED" w:rsidR="001A6817" w:rsidRPr="00E35FD0" w:rsidRDefault="00A147A3" w:rsidP="001A6817">
            <w:pPr>
              <w:pStyle w:val="NoSpacing"/>
              <w:ind w:firstLine="699"/>
              <w:contextualSpacing/>
              <w:rPr>
                <w:rFonts w:asciiTheme="majorBidi" w:hAnsiTheme="majorBidi" w:cstheme="majorBidi"/>
                <w:sz w:val="22"/>
                <w:lang w:val="lt-LT"/>
              </w:rPr>
            </w:pPr>
            <w:sdt>
              <w:sdtPr>
                <w:rPr>
                  <w:rFonts w:asciiTheme="majorBidi" w:eastAsia="Calibri" w:hAnsiTheme="majorBidi" w:cstheme="majorBidi"/>
                  <w:sz w:val="22"/>
                  <w:lang w:bidi="en-US"/>
                </w:rPr>
                <w:id w:val="1025836167"/>
                <w14:checkbox>
                  <w14:checked w14:val="0"/>
                  <w14:checkedState w14:val="2612" w14:font="MS Gothic"/>
                  <w14:uncheckedState w14:val="2610" w14:font="MS Gothic"/>
                </w14:checkbox>
              </w:sdtPr>
              <w:sdtEndPr/>
              <w:sdtContent>
                <w:r w:rsidR="001A6817" w:rsidRPr="001A6817">
                  <w:rPr>
                    <w:rFonts w:ascii="Segoe UI Symbol" w:eastAsia="MS Gothic" w:hAnsi="Segoe UI Symbol" w:cs="Segoe UI Symbol"/>
                    <w:sz w:val="22"/>
                    <w:lang w:bidi="en-US"/>
                  </w:rPr>
                  <w:t>☐</w:t>
                </w:r>
              </w:sdtContent>
            </w:sdt>
            <w:r w:rsidR="001A6817" w:rsidRPr="001A6817">
              <w:rPr>
                <w:rFonts w:asciiTheme="majorBidi" w:eastAsia="Calibri" w:hAnsiTheme="majorBidi" w:cstheme="majorBidi"/>
                <w:sz w:val="22"/>
                <w:lang w:bidi="en-US"/>
              </w:rPr>
              <w:t xml:space="preserve"> Ne</w:t>
            </w:r>
          </w:p>
        </w:tc>
        <w:tc>
          <w:tcPr>
            <w:tcW w:w="666" w:type="pct"/>
            <w:tcBorders>
              <w:top w:val="single" w:sz="4" w:space="0" w:color="auto"/>
              <w:left w:val="single" w:sz="4" w:space="0" w:color="auto"/>
              <w:bottom w:val="single" w:sz="4" w:space="0" w:color="auto"/>
              <w:tl2br w:val="nil"/>
              <w:tr2bl w:val="nil"/>
            </w:tcBorders>
            <w:shd w:val="clear" w:color="auto" w:fill="FFFFFF" w:themeFill="background1"/>
          </w:tcPr>
          <w:p w14:paraId="5F9FFBF1" w14:textId="6EE44EEF" w:rsidR="001A6817" w:rsidRPr="00E35FD0" w:rsidRDefault="001A6817" w:rsidP="001A6817">
            <w:pPr>
              <w:pStyle w:val="NoSpacing"/>
              <w:contextualSpacing/>
              <w:rPr>
                <w:rFonts w:asciiTheme="majorBidi" w:hAnsiTheme="majorBidi" w:cstheme="majorBidi"/>
                <w:sz w:val="22"/>
                <w:lang w:val="lt-LT"/>
              </w:rPr>
            </w:pPr>
          </w:p>
        </w:tc>
        <w:tc>
          <w:tcPr>
            <w:tcW w:w="824" w:type="pct"/>
            <w:tcBorders>
              <w:top w:val="single" w:sz="4" w:space="0" w:color="auto"/>
              <w:left w:val="single" w:sz="4" w:space="0" w:color="auto"/>
              <w:bottom w:val="single" w:sz="4" w:space="0" w:color="auto"/>
              <w:tl2br w:val="nil"/>
              <w:tr2bl w:val="nil"/>
            </w:tcBorders>
            <w:shd w:val="clear" w:color="auto" w:fill="FFFFFF" w:themeFill="background1"/>
          </w:tcPr>
          <w:p w14:paraId="7125749C" w14:textId="77777777" w:rsidR="001A6817" w:rsidRPr="00E35FD0" w:rsidRDefault="001A6817" w:rsidP="001A6817">
            <w:pPr>
              <w:pStyle w:val="NoSpacing"/>
              <w:contextualSpacing/>
              <w:rPr>
                <w:rFonts w:asciiTheme="majorBidi" w:hAnsiTheme="majorBidi" w:cstheme="majorBidi"/>
                <w:sz w:val="22"/>
                <w:lang w:val="lt-LT"/>
              </w:rPr>
            </w:pPr>
          </w:p>
        </w:tc>
      </w:tr>
      <w:tr w:rsidR="001A6817" w:rsidRPr="00E35FD0" w14:paraId="59D539F1" w14:textId="69DA3595" w:rsidTr="001A6817">
        <w:trPr>
          <w:trHeight w:val="719"/>
        </w:trPr>
        <w:tc>
          <w:tcPr>
            <w:tcW w:w="189" w:type="pct"/>
            <w:shd w:val="clear" w:color="auto" w:fill="D5DCE4" w:themeFill="text2" w:themeFillTint="33"/>
          </w:tcPr>
          <w:p w14:paraId="61B0D127" w14:textId="77777777" w:rsidR="001A6817" w:rsidRPr="00E35FD0" w:rsidRDefault="001A6817" w:rsidP="001A6817">
            <w:pPr>
              <w:pStyle w:val="NoSpacing"/>
              <w:contextualSpacing/>
              <w:rPr>
                <w:rFonts w:asciiTheme="majorBidi" w:hAnsiTheme="majorBidi" w:cstheme="majorBidi"/>
                <w:sz w:val="22"/>
                <w:lang w:val="lt-LT"/>
              </w:rPr>
            </w:pPr>
            <w:r w:rsidRPr="00E35FD0">
              <w:rPr>
                <w:rFonts w:asciiTheme="majorBidi" w:hAnsiTheme="majorBidi" w:cstheme="majorBidi"/>
                <w:sz w:val="22"/>
                <w:lang w:val="lt-LT"/>
              </w:rPr>
              <w:t>...</w:t>
            </w:r>
          </w:p>
        </w:tc>
        <w:tc>
          <w:tcPr>
            <w:tcW w:w="523" w:type="pct"/>
          </w:tcPr>
          <w:p w14:paraId="5754A41A" w14:textId="77777777" w:rsidR="001A6817" w:rsidRPr="00E35FD0" w:rsidRDefault="001A6817" w:rsidP="001A6817">
            <w:pPr>
              <w:pStyle w:val="NoSpacing"/>
              <w:contextualSpacing/>
              <w:rPr>
                <w:rFonts w:asciiTheme="majorBidi" w:hAnsiTheme="majorBidi" w:cstheme="majorBidi"/>
                <w:sz w:val="22"/>
                <w:lang w:val="lt-LT"/>
              </w:rPr>
            </w:pPr>
          </w:p>
        </w:tc>
        <w:tc>
          <w:tcPr>
            <w:tcW w:w="516" w:type="pct"/>
          </w:tcPr>
          <w:p w14:paraId="6528589A" w14:textId="77777777" w:rsidR="001A6817" w:rsidRPr="00E35FD0" w:rsidRDefault="001A6817" w:rsidP="001A6817">
            <w:pPr>
              <w:pStyle w:val="NoSpacing"/>
              <w:contextualSpacing/>
              <w:rPr>
                <w:rFonts w:asciiTheme="majorBidi" w:hAnsiTheme="majorBidi" w:cstheme="majorBidi"/>
                <w:sz w:val="22"/>
                <w:lang w:val="lt-LT"/>
              </w:rPr>
            </w:pPr>
          </w:p>
        </w:tc>
        <w:tc>
          <w:tcPr>
            <w:tcW w:w="486" w:type="pct"/>
          </w:tcPr>
          <w:p w14:paraId="57DC0002" w14:textId="77777777" w:rsidR="001A6817" w:rsidRPr="00E35FD0" w:rsidRDefault="001A6817" w:rsidP="001A6817">
            <w:pPr>
              <w:pStyle w:val="NoSpacing"/>
              <w:contextualSpacing/>
              <w:rPr>
                <w:rFonts w:asciiTheme="majorBidi" w:hAnsiTheme="majorBidi" w:cstheme="majorBidi"/>
                <w:sz w:val="22"/>
                <w:lang w:val="lt-LT"/>
              </w:rPr>
            </w:pPr>
          </w:p>
        </w:tc>
        <w:tc>
          <w:tcPr>
            <w:tcW w:w="512" w:type="pct"/>
            <w:shd w:val="clear" w:color="auto" w:fill="FFFFFF" w:themeFill="background1"/>
          </w:tcPr>
          <w:p w14:paraId="2DF9346E" w14:textId="77777777" w:rsidR="001A6817" w:rsidRPr="00E35FD0" w:rsidRDefault="001A6817" w:rsidP="001A6817">
            <w:pPr>
              <w:pStyle w:val="NoSpacing"/>
              <w:contextualSpacing/>
              <w:rPr>
                <w:rFonts w:asciiTheme="majorBidi" w:hAnsiTheme="majorBidi" w:cstheme="majorBidi"/>
                <w:sz w:val="22"/>
                <w:lang w:val="lt-LT"/>
              </w:rPr>
            </w:pPr>
          </w:p>
        </w:tc>
        <w:tc>
          <w:tcPr>
            <w:tcW w:w="618" w:type="pct"/>
            <w:shd w:val="clear" w:color="auto" w:fill="FFFFFF" w:themeFill="background1"/>
          </w:tcPr>
          <w:p w14:paraId="4C5D226C" w14:textId="77777777" w:rsidR="001A6817" w:rsidRPr="00E35FD0" w:rsidRDefault="001A6817" w:rsidP="001A6817">
            <w:pPr>
              <w:pStyle w:val="NoSpacing"/>
              <w:contextualSpacing/>
              <w:rPr>
                <w:rFonts w:asciiTheme="majorBidi" w:hAnsiTheme="majorBidi" w:cstheme="majorBidi"/>
                <w:sz w:val="22"/>
                <w:lang w:val="lt-LT"/>
              </w:rPr>
            </w:pPr>
          </w:p>
        </w:tc>
        <w:tc>
          <w:tcPr>
            <w:tcW w:w="666" w:type="pct"/>
            <w:shd w:val="clear" w:color="auto" w:fill="FFFFFF" w:themeFill="background1"/>
          </w:tcPr>
          <w:p w14:paraId="13293395" w14:textId="77777777" w:rsidR="001A6817" w:rsidRPr="001A6817" w:rsidRDefault="00A147A3" w:rsidP="001A6817">
            <w:pPr>
              <w:tabs>
                <w:tab w:val="left" w:pos="1266"/>
              </w:tabs>
              <w:ind w:left="699" w:right="239"/>
              <w:jc w:val="both"/>
              <w:rPr>
                <w:rFonts w:asciiTheme="majorBidi" w:eastAsia="Calibri" w:hAnsiTheme="majorBidi" w:cstheme="majorBidi"/>
                <w:lang w:bidi="en-US"/>
              </w:rPr>
            </w:pPr>
            <w:sdt>
              <w:sdtPr>
                <w:rPr>
                  <w:rFonts w:asciiTheme="majorBidi" w:eastAsia="Calibri" w:hAnsiTheme="majorBidi" w:cstheme="majorBidi"/>
                  <w:lang w:bidi="en-US"/>
                </w:rPr>
                <w:id w:val="1073314718"/>
                <w14:checkbox>
                  <w14:checked w14:val="0"/>
                  <w14:checkedState w14:val="2612" w14:font="MS Gothic"/>
                  <w14:uncheckedState w14:val="2610" w14:font="MS Gothic"/>
                </w14:checkbox>
              </w:sdtPr>
              <w:sdtEndPr/>
              <w:sdtContent>
                <w:r w:rsidR="001A6817" w:rsidRPr="001A6817">
                  <w:rPr>
                    <w:rFonts w:ascii="Segoe UI Symbol" w:eastAsia="MS Gothic" w:hAnsi="Segoe UI Symbol" w:cs="Segoe UI Symbol"/>
                    <w:lang w:bidi="en-US"/>
                  </w:rPr>
                  <w:t>☐</w:t>
                </w:r>
              </w:sdtContent>
            </w:sdt>
            <w:r w:rsidR="001A6817" w:rsidRPr="001A6817">
              <w:rPr>
                <w:rFonts w:asciiTheme="majorBidi" w:eastAsia="Calibri" w:hAnsiTheme="majorBidi" w:cstheme="majorBidi"/>
                <w:lang w:bidi="en-US"/>
              </w:rPr>
              <w:t xml:space="preserve"> Taip</w:t>
            </w:r>
          </w:p>
          <w:p w14:paraId="78B7FC3D" w14:textId="2EAC9A98" w:rsidR="001A6817" w:rsidRPr="00E35FD0" w:rsidRDefault="00A147A3" w:rsidP="001A6817">
            <w:pPr>
              <w:pStyle w:val="NoSpacing"/>
              <w:ind w:firstLine="699"/>
              <w:contextualSpacing/>
              <w:rPr>
                <w:rFonts w:asciiTheme="majorBidi" w:hAnsiTheme="majorBidi" w:cstheme="majorBidi"/>
                <w:sz w:val="22"/>
                <w:lang w:val="lt-LT"/>
              </w:rPr>
            </w:pPr>
            <w:sdt>
              <w:sdtPr>
                <w:rPr>
                  <w:rFonts w:asciiTheme="majorBidi" w:eastAsia="Calibri" w:hAnsiTheme="majorBidi" w:cstheme="majorBidi"/>
                  <w:sz w:val="22"/>
                  <w:lang w:bidi="en-US"/>
                </w:rPr>
                <w:id w:val="-957477998"/>
                <w14:checkbox>
                  <w14:checked w14:val="0"/>
                  <w14:checkedState w14:val="2612" w14:font="MS Gothic"/>
                  <w14:uncheckedState w14:val="2610" w14:font="MS Gothic"/>
                </w14:checkbox>
              </w:sdtPr>
              <w:sdtEndPr/>
              <w:sdtContent>
                <w:r w:rsidR="001A6817" w:rsidRPr="001A6817">
                  <w:rPr>
                    <w:rFonts w:ascii="Segoe UI Symbol" w:eastAsia="MS Gothic" w:hAnsi="Segoe UI Symbol" w:cs="Segoe UI Symbol"/>
                    <w:sz w:val="22"/>
                    <w:lang w:bidi="en-US"/>
                  </w:rPr>
                  <w:t>☐</w:t>
                </w:r>
              </w:sdtContent>
            </w:sdt>
            <w:r w:rsidR="001A6817" w:rsidRPr="001A6817">
              <w:rPr>
                <w:rFonts w:asciiTheme="majorBidi" w:eastAsia="Calibri" w:hAnsiTheme="majorBidi" w:cstheme="majorBidi"/>
                <w:sz w:val="22"/>
                <w:lang w:bidi="en-US"/>
              </w:rPr>
              <w:t xml:space="preserve"> Ne</w:t>
            </w:r>
          </w:p>
        </w:tc>
        <w:tc>
          <w:tcPr>
            <w:tcW w:w="666" w:type="pct"/>
            <w:tcBorders>
              <w:top w:val="single" w:sz="4" w:space="0" w:color="auto"/>
              <w:bottom w:val="single" w:sz="4" w:space="0" w:color="auto"/>
            </w:tcBorders>
            <w:shd w:val="clear" w:color="auto" w:fill="FFFFFF" w:themeFill="background1"/>
          </w:tcPr>
          <w:p w14:paraId="2BFE677F" w14:textId="7231B9F6" w:rsidR="001A6817" w:rsidRPr="00E35FD0" w:rsidRDefault="001A6817" w:rsidP="001A6817">
            <w:pPr>
              <w:pStyle w:val="NoSpacing"/>
              <w:contextualSpacing/>
              <w:rPr>
                <w:rFonts w:asciiTheme="majorBidi" w:hAnsiTheme="majorBidi" w:cstheme="majorBidi"/>
                <w:sz w:val="22"/>
                <w:lang w:val="lt-LT"/>
              </w:rPr>
            </w:pPr>
          </w:p>
        </w:tc>
        <w:tc>
          <w:tcPr>
            <w:tcW w:w="824" w:type="pct"/>
            <w:tcBorders>
              <w:top w:val="single" w:sz="4" w:space="0" w:color="auto"/>
              <w:bottom w:val="single" w:sz="4" w:space="0" w:color="auto"/>
            </w:tcBorders>
            <w:shd w:val="clear" w:color="auto" w:fill="FFFFFF" w:themeFill="background1"/>
          </w:tcPr>
          <w:p w14:paraId="73468D3C" w14:textId="77777777" w:rsidR="001A6817" w:rsidRPr="00E35FD0" w:rsidRDefault="001A6817" w:rsidP="001A6817">
            <w:pPr>
              <w:pStyle w:val="NoSpacing"/>
              <w:contextualSpacing/>
              <w:rPr>
                <w:rFonts w:asciiTheme="majorBidi" w:hAnsiTheme="majorBidi" w:cstheme="majorBidi"/>
                <w:sz w:val="22"/>
                <w:lang w:val="lt-LT"/>
              </w:rPr>
            </w:pPr>
          </w:p>
        </w:tc>
      </w:tr>
    </w:tbl>
    <w:p w14:paraId="50AAA3ED" w14:textId="2FB7C55B" w:rsidR="00DC48E4" w:rsidRPr="00DC48E4" w:rsidRDefault="00DC48E4" w:rsidP="00DC48E4">
      <w:pPr>
        <w:spacing w:after="0" w:line="240" w:lineRule="auto"/>
        <w:ind w:left="-426" w:right="-463"/>
        <w:jc w:val="both"/>
        <w:rPr>
          <w:rFonts w:ascii="Times New Roman" w:eastAsia="Times New Roman" w:hAnsi="Times New Roman" w:cs="Times New Roman"/>
          <w:b/>
          <w:bCs/>
          <w:highlight w:val="yellow"/>
          <w:lang w:val="lt-LT"/>
        </w:rPr>
      </w:pPr>
      <w:r w:rsidRPr="00DC48E4">
        <w:rPr>
          <w:rFonts w:asciiTheme="majorBidi" w:hAnsiTheme="majorBidi" w:cstheme="majorBidi"/>
          <w:b/>
          <w:bCs/>
          <w:lang w:eastAsia="ar-SA"/>
        </w:rPr>
        <w:t>*</w:t>
      </w:r>
      <w:r w:rsidRPr="00DC48E4">
        <w:rPr>
          <w:rFonts w:ascii="Times New Roman" w:eastAsia="Times New Roman" w:hAnsi="Times New Roman" w:cs="Times New Roman"/>
          <w:b/>
          <w:bCs/>
          <w:i/>
          <w:iCs/>
          <w:lang w:val="lt-LT"/>
        </w:rPr>
        <w:t xml:space="preserve"> Vertinant specialistų patirtį, sutartyje numatytos veiklos, kurias atliko specialistai turi būti įgyvendintos iki paskutinės pasiūlymų pateikimo termino dienos arba iki pasiūlymų pateikimo termino pabaigos informacinės sistemos/registro diegimo darbai baigti, sistema/registras perduoti gamybinei eksploatacijai.</w:t>
      </w:r>
    </w:p>
    <w:p w14:paraId="0C549C8A" w14:textId="3D5F9E74" w:rsidR="009543D3" w:rsidRPr="00DC48E4" w:rsidRDefault="009543D3" w:rsidP="008D1E42">
      <w:pPr>
        <w:tabs>
          <w:tab w:val="left" w:pos="4224"/>
          <w:tab w:val="left" w:pos="4932"/>
        </w:tabs>
        <w:jc w:val="both"/>
        <w:rPr>
          <w:rFonts w:asciiTheme="majorBidi" w:hAnsiTheme="majorBidi" w:cstheme="majorBidi"/>
          <w:b/>
          <w:bCs/>
          <w:lang w:val="lt-LT" w:eastAsia="ar-SA"/>
        </w:rPr>
      </w:pPr>
    </w:p>
    <w:p w14:paraId="4E4B40CC" w14:textId="77777777" w:rsidR="0090467C" w:rsidRPr="0090467C" w:rsidRDefault="0090467C" w:rsidP="00F4471A">
      <w:pPr>
        <w:shd w:val="clear" w:color="auto" w:fill="D5DCE4" w:themeFill="text2" w:themeFillTint="33"/>
        <w:tabs>
          <w:tab w:val="left" w:pos="4224"/>
          <w:tab w:val="left" w:pos="4932"/>
        </w:tabs>
        <w:ind w:left="-426" w:right="-463"/>
        <w:jc w:val="both"/>
        <w:rPr>
          <w:rFonts w:asciiTheme="majorBidi" w:hAnsiTheme="majorBidi" w:cstheme="majorBidi"/>
          <w:b/>
          <w:bCs/>
          <w:i/>
          <w:iCs/>
          <w:szCs w:val="24"/>
          <w:u w:val="single"/>
          <w:lang w:val="lt-LT" w:eastAsia="ar-SA"/>
        </w:rPr>
      </w:pPr>
      <w:r w:rsidRPr="0090467C">
        <w:rPr>
          <w:rFonts w:asciiTheme="majorBidi" w:hAnsiTheme="majorBidi" w:cstheme="majorBidi"/>
          <w:b/>
          <w:bCs/>
          <w:szCs w:val="24"/>
          <w:u w:val="single"/>
          <w:lang w:val="lt-LT" w:eastAsia="ar-SA"/>
        </w:rPr>
        <w:t>PASTABOS:</w:t>
      </w:r>
    </w:p>
    <w:p w14:paraId="2AD45A93" w14:textId="0FDE5C6E" w:rsidR="004A2958" w:rsidRDefault="008A3B38" w:rsidP="00F4471A">
      <w:pPr>
        <w:spacing w:after="120" w:line="20" w:lineRule="atLeast"/>
        <w:ind w:left="-426" w:right="-463"/>
        <w:jc w:val="both"/>
        <w:rPr>
          <w:rFonts w:asciiTheme="majorBidi" w:hAnsiTheme="majorBidi" w:cstheme="majorBidi"/>
          <w:bCs/>
          <w:iCs/>
          <w:lang w:val="lt-LT"/>
        </w:rPr>
      </w:pPr>
      <w:bookmarkStart w:id="0" w:name="_Hlk212642993"/>
      <w:r>
        <w:rPr>
          <w:rFonts w:asciiTheme="majorBidi" w:hAnsiTheme="majorBidi" w:cstheme="majorBidi"/>
          <w:bCs/>
          <w:iCs/>
          <w:lang w:val="lt-LT"/>
        </w:rPr>
        <w:t xml:space="preserve">1. </w:t>
      </w:r>
      <w:r w:rsidR="004A2958" w:rsidRPr="004A2958">
        <w:rPr>
          <w:rFonts w:asciiTheme="majorBidi" w:hAnsiTheme="majorBidi" w:cstheme="majorBidi"/>
          <w:bCs/>
          <w:iCs/>
          <w:lang w:val="lt-LT"/>
        </w:rPr>
        <w:t>S</w:t>
      </w:r>
      <w:r w:rsidR="004A2958" w:rsidRPr="004A2958">
        <w:rPr>
          <w:rFonts w:asciiTheme="majorBidi" w:hAnsiTheme="majorBidi" w:cstheme="majorBidi"/>
          <w:iCs/>
          <w:lang w:val="lt-LT"/>
        </w:rPr>
        <w:t xml:space="preserve">iekiant užtikrinti tinkamą pasiūlymų vertinimą skiriant </w:t>
      </w:r>
      <w:r w:rsidR="004A2958" w:rsidRPr="004A2958">
        <w:rPr>
          <w:rFonts w:asciiTheme="majorBidi" w:hAnsiTheme="majorBidi" w:cstheme="majorBidi"/>
          <w:bCs/>
          <w:iCs/>
          <w:lang w:val="lt-LT"/>
        </w:rPr>
        <w:t xml:space="preserve">ekonominio naudingumo balus už „Atsakingų specialistų patirtis (Q)“ </w:t>
      </w:r>
      <w:r w:rsidR="004A2958" w:rsidRPr="003E1187">
        <w:rPr>
          <w:rFonts w:asciiTheme="majorBidi" w:hAnsiTheme="majorBidi" w:cstheme="majorBidi"/>
          <w:bCs/>
          <w:iCs/>
          <w:lang w:val="lt-LT"/>
        </w:rPr>
        <w:t xml:space="preserve">antrąjį </w:t>
      </w:r>
      <w:r w:rsidR="004A2958" w:rsidRPr="003E1187">
        <w:rPr>
          <w:rFonts w:asciiTheme="majorBidi" w:hAnsiTheme="majorBidi" w:cstheme="majorBidi"/>
          <w:lang w:val="lt-LT"/>
        </w:rPr>
        <w:t>kriterij</w:t>
      </w:r>
      <w:r w:rsidR="00C469BD">
        <w:rPr>
          <w:rFonts w:asciiTheme="majorBidi" w:hAnsiTheme="majorBidi" w:cstheme="majorBidi"/>
          <w:lang w:val="lt-LT"/>
        </w:rPr>
        <w:t>ų</w:t>
      </w:r>
      <w:r w:rsidR="004A2958" w:rsidRPr="003E1187">
        <w:rPr>
          <w:rFonts w:asciiTheme="majorBidi" w:hAnsiTheme="majorBidi" w:cstheme="majorBidi"/>
          <w:iCs/>
          <w:lang w:val="lt-LT"/>
        </w:rPr>
        <w:t xml:space="preserve">, </w:t>
      </w:r>
      <w:r w:rsidR="004A2958" w:rsidRPr="003E1187">
        <w:rPr>
          <w:rFonts w:asciiTheme="majorBidi" w:hAnsiTheme="majorBidi" w:cstheme="majorBidi"/>
          <w:b/>
          <w:iCs/>
          <w:u w:val="single"/>
          <w:lang w:val="lt-LT"/>
        </w:rPr>
        <w:t>tiekėjų prašoma kartu su pasiūlymu pateikti</w:t>
      </w:r>
      <w:r w:rsidR="004A2958" w:rsidRPr="003E1187">
        <w:rPr>
          <w:rFonts w:asciiTheme="majorBidi" w:hAnsiTheme="majorBidi" w:cstheme="majorBidi"/>
          <w:b/>
          <w:iCs/>
          <w:lang w:val="lt-LT"/>
        </w:rPr>
        <w:t xml:space="preserve"> specialiųjų pirkimo sąlygų </w:t>
      </w:r>
      <w:r w:rsidR="004A2958" w:rsidRPr="003E1187">
        <w:rPr>
          <w:rFonts w:asciiTheme="majorBidi" w:hAnsiTheme="majorBidi" w:cstheme="majorBidi"/>
          <w:b/>
          <w:iCs/>
          <w:color w:val="0070C0"/>
          <w:lang w:val="lt-LT"/>
        </w:rPr>
        <w:t xml:space="preserve">5 priedo </w:t>
      </w:r>
      <w:r w:rsidR="004A2958" w:rsidRPr="003E1187">
        <w:rPr>
          <w:rFonts w:asciiTheme="majorBidi" w:hAnsiTheme="majorBidi" w:cstheme="majorBidi"/>
          <w:b/>
          <w:iCs/>
          <w:lang w:val="lt-LT"/>
        </w:rPr>
        <w:t>„Kvalifikacijos</w:t>
      </w:r>
      <w:r w:rsidR="004A2958" w:rsidRPr="008A3B38">
        <w:rPr>
          <w:rFonts w:asciiTheme="majorBidi" w:hAnsiTheme="majorBidi" w:cstheme="majorBidi"/>
          <w:b/>
          <w:iCs/>
          <w:lang w:val="lt-LT"/>
        </w:rPr>
        <w:t xml:space="preserve"> ir kiti reikalavimai“ </w:t>
      </w:r>
      <w:bookmarkStart w:id="1" w:name="_Hlk214531887"/>
      <w:r w:rsidR="004A2958" w:rsidRPr="008A3B38">
        <w:rPr>
          <w:rFonts w:asciiTheme="majorBidi" w:hAnsiTheme="majorBidi" w:cstheme="majorBidi"/>
          <w:b/>
          <w:lang w:val="lt-LT"/>
        </w:rPr>
        <w:t>lentelės 2.</w:t>
      </w:r>
      <w:r w:rsidR="00127570">
        <w:rPr>
          <w:rFonts w:asciiTheme="majorBidi" w:hAnsiTheme="majorBidi" w:cstheme="majorBidi"/>
          <w:b/>
          <w:lang w:val="lt-LT"/>
        </w:rPr>
        <w:t>1 -</w:t>
      </w:r>
      <w:r w:rsidR="004A2958" w:rsidRPr="008A3B38">
        <w:rPr>
          <w:rFonts w:asciiTheme="majorBidi" w:hAnsiTheme="majorBidi" w:cstheme="majorBidi"/>
          <w:b/>
          <w:lang w:val="lt-LT"/>
        </w:rPr>
        <w:t xml:space="preserve"> 2.5</w:t>
      </w:r>
      <w:r w:rsidR="004A2958" w:rsidRPr="008A3B38">
        <w:rPr>
          <w:rFonts w:asciiTheme="majorBidi" w:hAnsiTheme="majorBidi" w:cstheme="majorBidi"/>
          <w:b/>
          <w:iCs/>
          <w:lang w:val="lt-LT"/>
        </w:rPr>
        <w:t xml:space="preserve"> punktuose </w:t>
      </w:r>
      <w:bookmarkEnd w:id="1"/>
      <w:r w:rsidR="004A2958" w:rsidRPr="008A3B38">
        <w:rPr>
          <w:rFonts w:asciiTheme="majorBidi" w:hAnsiTheme="majorBidi" w:cstheme="majorBidi"/>
          <w:b/>
          <w:iCs/>
          <w:lang w:val="lt-LT"/>
        </w:rPr>
        <w:t>nurodyt</w:t>
      </w:r>
      <w:r w:rsidR="00105A1B">
        <w:rPr>
          <w:rFonts w:asciiTheme="majorBidi" w:hAnsiTheme="majorBidi" w:cstheme="majorBidi"/>
          <w:b/>
          <w:iCs/>
          <w:lang w:val="lt-LT"/>
        </w:rPr>
        <w:t>ų</w:t>
      </w:r>
      <w:r w:rsidR="00294EE6">
        <w:rPr>
          <w:rFonts w:asciiTheme="majorBidi" w:hAnsiTheme="majorBidi" w:cstheme="majorBidi"/>
          <w:b/>
          <w:iCs/>
          <w:lang w:val="lt-LT"/>
        </w:rPr>
        <w:t xml:space="preserve"> specialistų</w:t>
      </w:r>
      <w:r w:rsidR="004A2958" w:rsidRPr="008A3B38">
        <w:rPr>
          <w:rFonts w:asciiTheme="majorBidi" w:hAnsiTheme="majorBidi" w:cstheme="majorBidi"/>
          <w:b/>
          <w:iCs/>
          <w:lang w:val="lt-LT"/>
        </w:rPr>
        <w:t xml:space="preserve"> kvalifikacijos atitiktį pagrindžiančius dokumentus</w:t>
      </w:r>
      <w:r w:rsidR="004A2958" w:rsidRPr="004A2958">
        <w:rPr>
          <w:rFonts w:asciiTheme="majorBidi" w:hAnsiTheme="majorBidi" w:cstheme="majorBidi"/>
          <w:bCs/>
          <w:iCs/>
          <w:lang w:val="lt-LT"/>
        </w:rPr>
        <w:t>. Tiekėjų atitikties šiam (-</w:t>
      </w:r>
      <w:proofErr w:type="spellStart"/>
      <w:r w:rsidR="004A2958" w:rsidRPr="004A2958">
        <w:rPr>
          <w:rFonts w:asciiTheme="majorBidi" w:hAnsiTheme="majorBidi" w:cstheme="majorBidi"/>
          <w:bCs/>
          <w:iCs/>
          <w:lang w:val="lt-LT"/>
        </w:rPr>
        <w:t>iems</w:t>
      </w:r>
      <w:proofErr w:type="spellEnd"/>
      <w:r w:rsidR="004A2958" w:rsidRPr="004A2958">
        <w:rPr>
          <w:rFonts w:asciiTheme="majorBidi" w:hAnsiTheme="majorBidi" w:cstheme="majorBidi"/>
          <w:bCs/>
          <w:iCs/>
          <w:lang w:val="lt-LT"/>
        </w:rPr>
        <w:t>) kvalifikacijos reikalavimui (-</w:t>
      </w:r>
      <w:proofErr w:type="spellStart"/>
      <w:r w:rsidR="004A2958" w:rsidRPr="004A2958">
        <w:rPr>
          <w:rFonts w:asciiTheme="majorBidi" w:hAnsiTheme="majorBidi" w:cstheme="majorBidi"/>
          <w:bCs/>
          <w:iCs/>
          <w:lang w:val="lt-LT"/>
        </w:rPr>
        <w:t>ams</w:t>
      </w:r>
      <w:proofErr w:type="spellEnd"/>
      <w:r w:rsidR="004A2958" w:rsidRPr="004A2958">
        <w:rPr>
          <w:rFonts w:asciiTheme="majorBidi" w:hAnsiTheme="majorBidi" w:cstheme="majorBidi"/>
          <w:bCs/>
          <w:iCs/>
          <w:lang w:val="lt-LT"/>
        </w:rPr>
        <w:t>)</w:t>
      </w:r>
      <w:r w:rsidR="004A2958" w:rsidRPr="004A2958">
        <w:rPr>
          <w:rFonts w:asciiTheme="majorBidi" w:hAnsiTheme="majorBidi" w:cstheme="majorBidi"/>
          <w:lang w:val="lt-LT"/>
        </w:rPr>
        <w:t xml:space="preserve"> </w:t>
      </w:r>
      <w:r w:rsidR="004A2958" w:rsidRPr="004A2958">
        <w:rPr>
          <w:rFonts w:asciiTheme="majorBidi" w:hAnsiTheme="majorBidi" w:cstheme="majorBidi"/>
          <w:bCs/>
          <w:iCs/>
          <w:lang w:val="lt-LT"/>
        </w:rPr>
        <w:t>vertinimas bus atliekamas ekonomiškai naudingiausio pasiūlymo vertinimo etape.</w:t>
      </w:r>
      <w:bookmarkEnd w:id="0"/>
    </w:p>
    <w:p w14:paraId="34D53285" w14:textId="0B81D45C" w:rsidR="00FF78D3" w:rsidRDefault="00E95D2E" w:rsidP="00F4471A">
      <w:pPr>
        <w:spacing w:after="120" w:line="20" w:lineRule="atLeast"/>
        <w:ind w:left="-426" w:right="-463"/>
        <w:jc w:val="both"/>
        <w:rPr>
          <w:rFonts w:asciiTheme="majorBidi" w:hAnsiTheme="majorBidi" w:cstheme="majorBidi"/>
          <w:bCs/>
          <w:iCs/>
          <w:lang w:val="lt-LT"/>
        </w:rPr>
      </w:pPr>
      <w:r>
        <w:rPr>
          <w:rFonts w:asciiTheme="majorBidi" w:hAnsiTheme="majorBidi" w:cstheme="majorBidi"/>
          <w:bCs/>
          <w:iCs/>
          <w:lang w:val="lt-LT"/>
        </w:rPr>
        <w:t>2.</w:t>
      </w:r>
      <w:r w:rsidR="003B2164" w:rsidRPr="003B2164">
        <w:rPr>
          <w:rFonts w:asciiTheme="majorBidi" w:hAnsiTheme="majorBidi" w:cstheme="majorBidi"/>
          <w:bCs/>
          <w:iCs/>
          <w:lang w:val="lt-LT"/>
        </w:rPr>
        <w:t xml:space="preserve"> Dėl atitikties 2.6 – 2.7 papunkčiuose nustatytiems kvalifikacijos reikalavimams </w:t>
      </w:r>
      <w:r>
        <w:rPr>
          <w:rFonts w:asciiTheme="majorBidi" w:hAnsiTheme="majorBidi" w:cstheme="majorBidi"/>
          <w:bCs/>
          <w:iCs/>
          <w:lang w:val="lt-LT"/>
        </w:rPr>
        <w:t>duomenų</w:t>
      </w:r>
      <w:r w:rsidR="003B2164" w:rsidRPr="003B2164">
        <w:rPr>
          <w:rFonts w:asciiTheme="majorBidi" w:hAnsiTheme="majorBidi" w:cstheme="majorBidi"/>
          <w:bCs/>
          <w:iCs/>
          <w:lang w:val="lt-LT"/>
        </w:rPr>
        <w:t xml:space="preserve"> kartu su pasiūlymu pateikti  nereikalaujama. Juos Perkančiajai organizacijai paprašius, turės pateikti tiekėjas, kuris pagal vertinimo rezultatus galės būti pripažintas laimėjusiu.</w:t>
      </w:r>
    </w:p>
    <w:p w14:paraId="7DE9A759" w14:textId="76E02D8E" w:rsidR="00093ACE" w:rsidRDefault="00093ACE" w:rsidP="00F4471A">
      <w:pPr>
        <w:spacing w:after="120" w:line="20" w:lineRule="atLeast"/>
        <w:ind w:left="-426" w:right="-463"/>
        <w:jc w:val="both"/>
        <w:rPr>
          <w:rFonts w:asciiTheme="majorBidi" w:hAnsiTheme="majorBidi" w:cstheme="majorBidi"/>
          <w:bCs/>
          <w:iCs/>
          <w:lang w:val="lt-LT"/>
        </w:rPr>
      </w:pPr>
      <w:r>
        <w:rPr>
          <w:rFonts w:asciiTheme="majorBidi" w:hAnsiTheme="majorBidi" w:cstheme="majorBidi"/>
          <w:bCs/>
          <w:iCs/>
          <w:lang w:val="lt-LT"/>
        </w:rPr>
        <w:t xml:space="preserve">3. </w:t>
      </w:r>
      <w:r w:rsidRPr="00093ACE">
        <w:rPr>
          <w:rFonts w:asciiTheme="majorBidi" w:hAnsiTheme="majorBidi" w:cstheme="majorBidi"/>
          <w:bCs/>
          <w:iCs/>
          <w:lang w:val="lt-LT"/>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0D3E49F3" w14:textId="2FE6F035" w:rsidR="00F4471A" w:rsidRPr="008A3B38" w:rsidRDefault="00F4471A" w:rsidP="00F4471A">
      <w:pPr>
        <w:spacing w:after="120" w:line="20" w:lineRule="atLeast"/>
        <w:ind w:left="-426" w:right="-463"/>
        <w:jc w:val="center"/>
        <w:rPr>
          <w:rFonts w:asciiTheme="majorBidi" w:hAnsiTheme="majorBidi" w:cstheme="majorBidi"/>
          <w:bCs/>
          <w:iCs/>
          <w:lang w:val="lt-LT"/>
        </w:rPr>
      </w:pPr>
      <w:r>
        <w:rPr>
          <w:rFonts w:asciiTheme="majorBidi" w:hAnsiTheme="majorBidi" w:cstheme="majorBidi"/>
          <w:bCs/>
          <w:iCs/>
          <w:lang w:val="lt-LT"/>
        </w:rPr>
        <w:t>______________</w:t>
      </w:r>
    </w:p>
    <w:sectPr w:rsidR="00F4471A" w:rsidRPr="008A3B38" w:rsidSect="00371E65">
      <w:pgSz w:w="15840" w:h="12240" w:orient="landscape"/>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9269E" w14:textId="77777777" w:rsidR="00D86D62" w:rsidRDefault="00D86D62" w:rsidP="00924322">
      <w:pPr>
        <w:spacing w:after="0" w:line="240" w:lineRule="auto"/>
      </w:pPr>
      <w:r>
        <w:separator/>
      </w:r>
    </w:p>
  </w:endnote>
  <w:endnote w:type="continuationSeparator" w:id="0">
    <w:p w14:paraId="19C5DAF9" w14:textId="77777777" w:rsidR="00D86D62" w:rsidRDefault="00D86D62"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D2CBF" w14:textId="77777777" w:rsidR="00D86D62" w:rsidRDefault="00D86D62" w:rsidP="00924322">
      <w:pPr>
        <w:spacing w:after="0" w:line="240" w:lineRule="auto"/>
      </w:pPr>
      <w:r>
        <w:separator/>
      </w:r>
    </w:p>
  </w:footnote>
  <w:footnote w:type="continuationSeparator" w:id="0">
    <w:p w14:paraId="6438CA9C" w14:textId="77777777" w:rsidR="00D86D62" w:rsidRDefault="00D86D62" w:rsidP="00924322">
      <w:pPr>
        <w:spacing w:after="0" w:line="240" w:lineRule="auto"/>
      </w:pPr>
      <w:r>
        <w:continuationSeparator/>
      </w:r>
    </w:p>
  </w:footnote>
  <w:footnote w:id="1">
    <w:p w14:paraId="50BF5AF0" w14:textId="4836C996" w:rsidR="006E33C0" w:rsidRPr="00644DDA" w:rsidRDefault="006E33C0" w:rsidP="00D14961">
      <w:pPr>
        <w:spacing w:after="0" w:line="240" w:lineRule="auto"/>
        <w:jc w:val="both"/>
        <w:rPr>
          <w:rFonts w:ascii="Times New Roman" w:hAnsi="Times New Roman" w:cs="Times New Roman"/>
          <w:sz w:val="18"/>
          <w:szCs w:val="18"/>
          <w:lang w:val="lt-LT"/>
        </w:rPr>
      </w:pPr>
      <w:r w:rsidRPr="00EE21C9">
        <w:rPr>
          <w:rStyle w:val="FootnoteReference"/>
          <w:rFonts w:ascii="Times New Roman" w:hAnsi="Times New Roman" w:cs="Times New Roman"/>
          <w:sz w:val="20"/>
        </w:rPr>
        <w:footnoteRef/>
      </w:r>
      <w:r w:rsidRPr="00EE21C9">
        <w:rPr>
          <w:rFonts w:ascii="Times New Roman" w:hAnsi="Times New Roman" w:cs="Times New Roman"/>
          <w:sz w:val="20"/>
          <w:lang w:val="lt-LT"/>
        </w:rPr>
        <w:t xml:space="preserve"> </w:t>
      </w:r>
      <w:r w:rsidRPr="0057233D">
        <w:rPr>
          <w:rFonts w:ascii="Times New Roman" w:hAnsi="Times New Roman" w:cs="Times New Roman"/>
          <w:b/>
          <w:bCs/>
          <w:sz w:val="18"/>
          <w:szCs w:val="18"/>
          <w:lang w:val="lt-LT"/>
        </w:rPr>
        <w:t xml:space="preserve">Pateikiama tiek ir tokios informacijos, kad perkančioji organizacija galėtų </w:t>
      </w:r>
      <w:r w:rsidRPr="0057233D">
        <w:rPr>
          <w:rFonts w:ascii="Times New Roman" w:hAnsi="Times New Roman" w:cs="Times New Roman"/>
          <w:b/>
          <w:bCs/>
          <w:sz w:val="18"/>
          <w:szCs w:val="18"/>
          <w:u w:val="single"/>
          <w:lang w:val="lt-LT"/>
        </w:rPr>
        <w:t>visiškai</w:t>
      </w:r>
      <w:r w:rsidRPr="0057233D">
        <w:rPr>
          <w:rFonts w:ascii="Times New Roman" w:hAnsi="Times New Roman" w:cs="Times New Roman"/>
          <w:b/>
          <w:bCs/>
          <w:sz w:val="18"/>
          <w:szCs w:val="18"/>
          <w:lang w:val="lt-LT"/>
        </w:rPr>
        <w:t xml:space="preserve"> įsitikinti, ar siūlomi specialistai turi nurodytą reikalaujamą patirtį, net jei </w:t>
      </w:r>
      <w:r w:rsidR="00D14961">
        <w:rPr>
          <w:rFonts w:ascii="Times New Roman" w:hAnsi="Times New Roman" w:cs="Times New Roman"/>
          <w:b/>
          <w:bCs/>
          <w:sz w:val="18"/>
          <w:szCs w:val="18"/>
          <w:lang w:val="lt-LT"/>
        </w:rPr>
        <w:t xml:space="preserve">2 </w:t>
      </w:r>
      <w:r w:rsidRPr="0057233D">
        <w:rPr>
          <w:rFonts w:ascii="Times New Roman" w:hAnsi="Times New Roman" w:cs="Times New Roman"/>
          <w:b/>
          <w:bCs/>
          <w:sz w:val="18"/>
          <w:szCs w:val="18"/>
          <w:lang w:val="lt-LT"/>
        </w:rPr>
        <w:t>lentelėje nėra išskirtas atitinkamai informacijai atskiras stulpelis</w:t>
      </w:r>
      <w:r w:rsidRPr="00644DDA">
        <w:rPr>
          <w:rFonts w:ascii="Times New Roman" w:hAnsi="Times New Roman" w:cs="Times New Roman"/>
          <w:sz w:val="18"/>
          <w:szCs w:val="18"/>
          <w:lang w:val="lt-LT"/>
        </w:rPr>
        <w:t>.</w:t>
      </w:r>
    </w:p>
  </w:footnote>
  <w:footnote w:id="2">
    <w:p w14:paraId="73360398" w14:textId="74469B8E" w:rsidR="00472864" w:rsidRPr="002F1842" w:rsidRDefault="00472864" w:rsidP="002F1842">
      <w:pPr>
        <w:jc w:val="both"/>
        <w:rPr>
          <w:rFonts w:asciiTheme="majorBidi" w:hAnsiTheme="majorBidi" w:cstheme="majorBidi"/>
          <w:sz w:val="20"/>
          <w:szCs w:val="20"/>
          <w:lang w:val="lt-LT"/>
        </w:rPr>
      </w:pPr>
      <w:r w:rsidRPr="00F2236B">
        <w:rPr>
          <w:rStyle w:val="FootnoteReference"/>
          <w:sz w:val="18"/>
          <w:szCs w:val="18"/>
        </w:rPr>
        <w:footnoteRef/>
      </w:r>
      <w:r w:rsidRPr="00472864">
        <w:rPr>
          <w:sz w:val="18"/>
          <w:szCs w:val="18"/>
          <w:lang w:val="lt-LT"/>
        </w:rPr>
        <w:t xml:space="preserve"> </w:t>
      </w:r>
      <w:r w:rsidR="002F1842" w:rsidRPr="002F1842">
        <w:rPr>
          <w:rFonts w:asciiTheme="majorBidi" w:hAnsiTheme="majorBidi" w:cstheme="majorBidi"/>
          <w:b/>
          <w:bCs/>
          <w:sz w:val="18"/>
          <w:szCs w:val="18"/>
          <w:lang w:val="lt-LT"/>
        </w:rPr>
        <w:t>Jeigu siūlomas specialistas nėra tiekėjo darbuotojas, turi būti pateikiamas specialisto pasirašytas sutikimas atlikti jam priskirtas funkcijas, ketinimų protokolas, sutartis arba kitas dokumentas, įrodantis, kad specialisto ištekliai tiekėjui laimėjus viešąjį pirkimą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3B86"/>
    <w:multiLevelType w:val="hybridMultilevel"/>
    <w:tmpl w:val="A01C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D9B3AC3"/>
    <w:multiLevelType w:val="hybridMultilevel"/>
    <w:tmpl w:val="7A68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8656B"/>
    <w:multiLevelType w:val="hybridMultilevel"/>
    <w:tmpl w:val="4FAA9AAA"/>
    <w:lvl w:ilvl="0" w:tplc="4AEA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988650">
    <w:abstractNumId w:val="2"/>
  </w:num>
  <w:num w:numId="2" w16cid:durableId="1446844194">
    <w:abstractNumId w:val="3"/>
  </w:num>
  <w:num w:numId="3" w16cid:durableId="1269922713">
    <w:abstractNumId w:val="1"/>
  </w:num>
  <w:num w:numId="4" w16cid:durableId="327102629">
    <w:abstractNumId w:val="4"/>
  </w:num>
  <w:num w:numId="5" w16cid:durableId="545413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17E60"/>
    <w:rsid w:val="00033B2A"/>
    <w:rsid w:val="000455D1"/>
    <w:rsid w:val="0004702D"/>
    <w:rsid w:val="000562C6"/>
    <w:rsid w:val="00061D6D"/>
    <w:rsid w:val="00093ACE"/>
    <w:rsid w:val="000B507F"/>
    <w:rsid w:val="000E627B"/>
    <w:rsid w:val="00105284"/>
    <w:rsid w:val="00105A1B"/>
    <w:rsid w:val="00110421"/>
    <w:rsid w:val="001112B2"/>
    <w:rsid w:val="00112A2F"/>
    <w:rsid w:val="001250D1"/>
    <w:rsid w:val="00126B36"/>
    <w:rsid w:val="00127570"/>
    <w:rsid w:val="001345FB"/>
    <w:rsid w:val="001466FF"/>
    <w:rsid w:val="00157E1D"/>
    <w:rsid w:val="00164E81"/>
    <w:rsid w:val="00174CBD"/>
    <w:rsid w:val="001856E0"/>
    <w:rsid w:val="001A6817"/>
    <w:rsid w:val="001B1EE0"/>
    <w:rsid w:val="00243D49"/>
    <w:rsid w:val="00243FFD"/>
    <w:rsid w:val="00262D2D"/>
    <w:rsid w:val="00275A64"/>
    <w:rsid w:val="002779D8"/>
    <w:rsid w:val="002878AC"/>
    <w:rsid w:val="00294EE6"/>
    <w:rsid w:val="002A2FC8"/>
    <w:rsid w:val="002C0253"/>
    <w:rsid w:val="002E1C6C"/>
    <w:rsid w:val="002F0BB4"/>
    <w:rsid w:val="002F1842"/>
    <w:rsid w:val="00313876"/>
    <w:rsid w:val="003251F0"/>
    <w:rsid w:val="00333513"/>
    <w:rsid w:val="00365F74"/>
    <w:rsid w:val="0037039A"/>
    <w:rsid w:val="00371E65"/>
    <w:rsid w:val="00373718"/>
    <w:rsid w:val="00396D74"/>
    <w:rsid w:val="003B2164"/>
    <w:rsid w:val="003E1187"/>
    <w:rsid w:val="003E1E9B"/>
    <w:rsid w:val="003F31AC"/>
    <w:rsid w:val="00402BBC"/>
    <w:rsid w:val="004343A8"/>
    <w:rsid w:val="00436EDE"/>
    <w:rsid w:val="0045582C"/>
    <w:rsid w:val="00472864"/>
    <w:rsid w:val="004729CC"/>
    <w:rsid w:val="00473A38"/>
    <w:rsid w:val="00475C8C"/>
    <w:rsid w:val="004853AB"/>
    <w:rsid w:val="0049290A"/>
    <w:rsid w:val="004A2958"/>
    <w:rsid w:val="004D3E3E"/>
    <w:rsid w:val="004E4913"/>
    <w:rsid w:val="004E5B69"/>
    <w:rsid w:val="00500CB8"/>
    <w:rsid w:val="00521814"/>
    <w:rsid w:val="00540F74"/>
    <w:rsid w:val="0055584B"/>
    <w:rsid w:val="0057233D"/>
    <w:rsid w:val="00573673"/>
    <w:rsid w:val="00574D80"/>
    <w:rsid w:val="00604761"/>
    <w:rsid w:val="00612EAC"/>
    <w:rsid w:val="00625B6B"/>
    <w:rsid w:val="00626F8E"/>
    <w:rsid w:val="00644DDA"/>
    <w:rsid w:val="00650E6C"/>
    <w:rsid w:val="00667B2F"/>
    <w:rsid w:val="00691406"/>
    <w:rsid w:val="006B47E5"/>
    <w:rsid w:val="006B4C33"/>
    <w:rsid w:val="006C3E9E"/>
    <w:rsid w:val="006E33C0"/>
    <w:rsid w:val="006E453A"/>
    <w:rsid w:val="006F5CB9"/>
    <w:rsid w:val="00713386"/>
    <w:rsid w:val="00715405"/>
    <w:rsid w:val="0074102D"/>
    <w:rsid w:val="00757546"/>
    <w:rsid w:val="00770F06"/>
    <w:rsid w:val="00786907"/>
    <w:rsid w:val="007A3167"/>
    <w:rsid w:val="007B01A0"/>
    <w:rsid w:val="00802CE7"/>
    <w:rsid w:val="008256E1"/>
    <w:rsid w:val="00860521"/>
    <w:rsid w:val="0088043A"/>
    <w:rsid w:val="00881DB2"/>
    <w:rsid w:val="00892773"/>
    <w:rsid w:val="0089769E"/>
    <w:rsid w:val="008A3B38"/>
    <w:rsid w:val="008B019B"/>
    <w:rsid w:val="008B666E"/>
    <w:rsid w:val="008D1E42"/>
    <w:rsid w:val="0090467C"/>
    <w:rsid w:val="00921208"/>
    <w:rsid w:val="00924322"/>
    <w:rsid w:val="00933AE9"/>
    <w:rsid w:val="009356DB"/>
    <w:rsid w:val="00935F5C"/>
    <w:rsid w:val="009543D3"/>
    <w:rsid w:val="00970D7E"/>
    <w:rsid w:val="00982DCF"/>
    <w:rsid w:val="00991D26"/>
    <w:rsid w:val="009C07B2"/>
    <w:rsid w:val="009E1AB8"/>
    <w:rsid w:val="009F453B"/>
    <w:rsid w:val="00A147A3"/>
    <w:rsid w:val="00A2089D"/>
    <w:rsid w:val="00A275FC"/>
    <w:rsid w:val="00A44D88"/>
    <w:rsid w:val="00A53F56"/>
    <w:rsid w:val="00A861E1"/>
    <w:rsid w:val="00AB16FA"/>
    <w:rsid w:val="00AB47BE"/>
    <w:rsid w:val="00AE413C"/>
    <w:rsid w:val="00B1608F"/>
    <w:rsid w:val="00B21CC9"/>
    <w:rsid w:val="00B2482C"/>
    <w:rsid w:val="00B27354"/>
    <w:rsid w:val="00B55943"/>
    <w:rsid w:val="00B61E19"/>
    <w:rsid w:val="00BE3093"/>
    <w:rsid w:val="00C279DF"/>
    <w:rsid w:val="00C3015E"/>
    <w:rsid w:val="00C31E78"/>
    <w:rsid w:val="00C469BD"/>
    <w:rsid w:val="00C5192A"/>
    <w:rsid w:val="00C56211"/>
    <w:rsid w:val="00C7562E"/>
    <w:rsid w:val="00C81E81"/>
    <w:rsid w:val="00C831A4"/>
    <w:rsid w:val="00CC0025"/>
    <w:rsid w:val="00CD0C6F"/>
    <w:rsid w:val="00CD0CA0"/>
    <w:rsid w:val="00CE43C2"/>
    <w:rsid w:val="00D03868"/>
    <w:rsid w:val="00D10184"/>
    <w:rsid w:val="00D10D84"/>
    <w:rsid w:val="00D144EF"/>
    <w:rsid w:val="00D14961"/>
    <w:rsid w:val="00D414CE"/>
    <w:rsid w:val="00D41EE9"/>
    <w:rsid w:val="00D67B41"/>
    <w:rsid w:val="00D86D62"/>
    <w:rsid w:val="00DC00F5"/>
    <w:rsid w:val="00DC48E4"/>
    <w:rsid w:val="00E26AED"/>
    <w:rsid w:val="00E32852"/>
    <w:rsid w:val="00E35FD0"/>
    <w:rsid w:val="00E65EC7"/>
    <w:rsid w:val="00E95D2E"/>
    <w:rsid w:val="00EA22C9"/>
    <w:rsid w:val="00ED39CC"/>
    <w:rsid w:val="00EE21C9"/>
    <w:rsid w:val="00F40732"/>
    <w:rsid w:val="00F442ED"/>
    <w:rsid w:val="00F4471A"/>
    <w:rsid w:val="00F62671"/>
    <w:rsid w:val="00F7142F"/>
    <w:rsid w:val="00FA5967"/>
    <w:rsid w:val="00FB69D1"/>
    <w:rsid w:val="00FC0E7B"/>
    <w:rsid w:val="00FC7C51"/>
    <w:rsid w:val="00FF78D3"/>
    <w:rsid w:val="089C1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table" w:styleId="TableGrid">
    <w:name w:val="Table Grid"/>
    <w:basedOn w:val="TableNormal"/>
    <w:uiPriority w:val="39"/>
    <w:rsid w:val="006E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44DDA"/>
    <w:pPr>
      <w:ind w:left="720"/>
      <w:contextualSpacing/>
    </w:pPr>
  </w:style>
  <w:style w:type="character" w:styleId="CommentReference">
    <w:name w:val="annotation reference"/>
    <w:basedOn w:val="DefaultParagraphFont"/>
    <w:uiPriority w:val="99"/>
    <w:semiHidden/>
    <w:unhideWhenUsed/>
    <w:rsid w:val="00770F06"/>
    <w:rPr>
      <w:sz w:val="16"/>
      <w:szCs w:val="16"/>
    </w:rPr>
  </w:style>
  <w:style w:type="paragraph" w:styleId="CommentText">
    <w:name w:val="annotation text"/>
    <w:basedOn w:val="Normal"/>
    <w:link w:val="CommentTextChar"/>
    <w:uiPriority w:val="99"/>
    <w:unhideWhenUsed/>
    <w:rsid w:val="00770F06"/>
    <w:pPr>
      <w:spacing w:line="240" w:lineRule="auto"/>
    </w:pPr>
    <w:rPr>
      <w:sz w:val="20"/>
      <w:szCs w:val="20"/>
    </w:rPr>
  </w:style>
  <w:style w:type="character" w:customStyle="1" w:styleId="CommentTextChar">
    <w:name w:val="Comment Text Char"/>
    <w:basedOn w:val="DefaultParagraphFont"/>
    <w:link w:val="CommentText"/>
    <w:uiPriority w:val="99"/>
    <w:rsid w:val="00770F06"/>
    <w:rPr>
      <w:sz w:val="20"/>
      <w:szCs w:val="20"/>
    </w:rPr>
  </w:style>
  <w:style w:type="paragraph" w:styleId="CommentSubject">
    <w:name w:val="annotation subject"/>
    <w:basedOn w:val="CommentText"/>
    <w:next w:val="CommentText"/>
    <w:link w:val="CommentSubjectChar"/>
    <w:uiPriority w:val="99"/>
    <w:semiHidden/>
    <w:unhideWhenUsed/>
    <w:rsid w:val="00770F06"/>
    <w:rPr>
      <w:b/>
      <w:bCs/>
    </w:rPr>
  </w:style>
  <w:style w:type="character" w:customStyle="1" w:styleId="CommentSubjectChar">
    <w:name w:val="Comment Subject Char"/>
    <w:basedOn w:val="CommentTextChar"/>
    <w:link w:val="CommentSubject"/>
    <w:uiPriority w:val="99"/>
    <w:semiHidden/>
    <w:rsid w:val="00770F06"/>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74CBD"/>
  </w:style>
  <w:style w:type="paragraph" w:styleId="NoSpacing">
    <w:name w:val="No Spacing"/>
    <w:link w:val="NoSpacingChar"/>
    <w:uiPriority w:val="1"/>
    <w:qFormat/>
    <w:rsid w:val="00F442ED"/>
    <w:pPr>
      <w:spacing w:after="0" w:line="240" w:lineRule="auto"/>
    </w:pPr>
    <w:rPr>
      <w:rFonts w:ascii="Times New Roman" w:hAnsi="Times New Roman"/>
      <w:sz w:val="24"/>
    </w:rPr>
  </w:style>
  <w:style w:type="character" w:customStyle="1" w:styleId="NoSpacingChar">
    <w:name w:val="No Spacing Char"/>
    <w:basedOn w:val="DefaultParagraphFont"/>
    <w:link w:val="NoSpacing"/>
    <w:uiPriority w:val="1"/>
    <w:rsid w:val="00F442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6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53AC37-85F7-4778-81E2-C92A3685E341}">
  <ds:schemaRefs>
    <ds:schemaRef ds:uri="http://schemas.openxmlformats.org/officeDocument/2006/bibliography"/>
  </ds:schemaRefs>
</ds:datastoreItem>
</file>

<file path=customXml/itemProps2.xml><?xml version="1.0" encoding="utf-8"?>
<ds:datastoreItem xmlns:ds="http://schemas.openxmlformats.org/officeDocument/2006/customXml" ds:itemID="{7A1400DF-4B26-45A0-8C47-D56F50DE3400}">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3.xml><?xml version="1.0" encoding="utf-8"?>
<ds:datastoreItem xmlns:ds="http://schemas.openxmlformats.org/officeDocument/2006/customXml" ds:itemID="{0E1DB0C0-43A1-4AFC-8CFA-AFCEA006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394BC-F1A0-4465-8DF3-D97B008419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12 PRIEDAS._SIULOMU_SPECIALISTU_SARASAS</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PRIEDAS._SIULOMU_SPECIALISTU_SARASAS</dc:title>
  <dc:subject/>
  <dc:creator>Gražina Kašinskienė</dc:creator>
  <cp:keywords/>
  <dc:description/>
  <cp:lastModifiedBy>Daiva Rastenienė</cp:lastModifiedBy>
  <cp:revision>83</cp:revision>
  <dcterms:created xsi:type="dcterms:W3CDTF">2024-07-26T09:10:00Z</dcterms:created>
  <dcterms:modified xsi:type="dcterms:W3CDTF">2026-05-08T11:07:00Z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